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16" w:rsidRDefault="00406C25" w:rsidP="00406C25">
      <w:pPr>
        <w:jc w:val="center"/>
        <w:rPr>
          <w:rFonts w:ascii="Garamond" w:hAnsi="Garamond"/>
          <w:b/>
          <w:sz w:val="32"/>
          <w:szCs w:val="32"/>
        </w:rPr>
      </w:pPr>
      <w:r w:rsidRPr="00406C25">
        <w:rPr>
          <w:rFonts w:ascii="Garamond" w:hAnsi="Garamond"/>
          <w:b/>
          <w:sz w:val="32"/>
          <w:szCs w:val="32"/>
        </w:rPr>
        <w:t>REPUBLIQUE DEMOCRATIQUE DU CONGO</w:t>
      </w:r>
    </w:p>
    <w:p w:rsidR="00406C25" w:rsidRDefault="00406C25" w:rsidP="00406C25">
      <w:pPr>
        <w:jc w:val="center"/>
        <w:rPr>
          <w:rFonts w:ascii="Garamond" w:hAnsi="Garamond"/>
          <w:b/>
          <w:sz w:val="32"/>
          <w:szCs w:val="32"/>
        </w:rPr>
      </w:pPr>
    </w:p>
    <w:p w:rsidR="00406C25" w:rsidRPr="00406C25" w:rsidRDefault="00406C25" w:rsidP="00D65673">
      <w:pPr>
        <w:spacing w:line="360" w:lineRule="auto"/>
        <w:jc w:val="center"/>
        <w:rPr>
          <w:rFonts w:ascii="Garamond" w:hAnsi="Garamond"/>
          <w:b/>
          <w:sz w:val="32"/>
          <w:szCs w:val="32"/>
        </w:rPr>
      </w:pPr>
    </w:p>
    <w:p w:rsidR="00406C25" w:rsidRPr="00D65673" w:rsidRDefault="00406C25" w:rsidP="00D65673">
      <w:pPr>
        <w:spacing w:line="360" w:lineRule="auto"/>
        <w:jc w:val="center"/>
        <w:rPr>
          <w:rFonts w:ascii="Garamond" w:hAnsi="Garamond"/>
          <w:b/>
          <w:sz w:val="28"/>
          <w:szCs w:val="28"/>
        </w:rPr>
      </w:pPr>
      <w:r w:rsidRPr="00D65673">
        <w:rPr>
          <w:rFonts w:ascii="Garamond" w:hAnsi="Garamond"/>
          <w:b/>
          <w:sz w:val="28"/>
          <w:szCs w:val="28"/>
        </w:rPr>
        <w:t>ASSEMBLEE NATIONALE</w:t>
      </w:r>
    </w:p>
    <w:p w:rsidR="00406C25" w:rsidRPr="00D65673" w:rsidRDefault="00406C25" w:rsidP="00D65673">
      <w:pPr>
        <w:spacing w:line="360" w:lineRule="auto"/>
        <w:jc w:val="center"/>
        <w:rPr>
          <w:rFonts w:ascii="Garamond" w:hAnsi="Garamond"/>
          <w:b/>
          <w:sz w:val="28"/>
          <w:szCs w:val="28"/>
        </w:rPr>
      </w:pPr>
      <w:r w:rsidRPr="00D65673">
        <w:rPr>
          <w:rFonts w:ascii="Garamond" w:hAnsi="Garamond"/>
          <w:b/>
          <w:sz w:val="28"/>
          <w:szCs w:val="28"/>
        </w:rPr>
        <w:t>2</w:t>
      </w:r>
      <w:r w:rsidRPr="00D65673">
        <w:rPr>
          <w:rFonts w:ascii="Garamond" w:hAnsi="Garamond"/>
          <w:b/>
          <w:sz w:val="28"/>
          <w:szCs w:val="28"/>
          <w:vertAlign w:val="superscript"/>
        </w:rPr>
        <w:t xml:space="preserve">ème  </w:t>
      </w:r>
      <w:r w:rsidRPr="00D65673">
        <w:rPr>
          <w:rFonts w:ascii="Garamond" w:hAnsi="Garamond"/>
          <w:b/>
          <w:sz w:val="28"/>
          <w:szCs w:val="28"/>
        </w:rPr>
        <w:t>LEGISLATURE DE LA 3</w:t>
      </w:r>
      <w:r w:rsidRPr="00D65673">
        <w:rPr>
          <w:rFonts w:ascii="Garamond" w:hAnsi="Garamond"/>
          <w:b/>
          <w:sz w:val="28"/>
          <w:szCs w:val="28"/>
          <w:vertAlign w:val="superscript"/>
        </w:rPr>
        <w:t xml:space="preserve">ème </w:t>
      </w:r>
      <w:r w:rsidRPr="00D65673">
        <w:rPr>
          <w:rFonts w:ascii="Garamond" w:hAnsi="Garamond"/>
          <w:b/>
          <w:sz w:val="28"/>
          <w:szCs w:val="28"/>
        </w:rPr>
        <w:t>REPUBLIQUE</w:t>
      </w: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p>
    <w:p w:rsidR="00711608" w:rsidRPr="00D65673" w:rsidRDefault="00711608" w:rsidP="00D65673">
      <w:pPr>
        <w:spacing w:line="360" w:lineRule="auto"/>
        <w:jc w:val="center"/>
        <w:rPr>
          <w:rFonts w:ascii="Garamond" w:hAnsi="Garamond"/>
          <w:b/>
          <w:sz w:val="28"/>
          <w:szCs w:val="28"/>
        </w:rPr>
      </w:pPr>
    </w:p>
    <w:p w:rsidR="003F2660" w:rsidRPr="00D65673" w:rsidRDefault="003F2660" w:rsidP="00D65673">
      <w:pPr>
        <w:spacing w:line="360" w:lineRule="auto"/>
        <w:jc w:val="center"/>
        <w:rPr>
          <w:rFonts w:ascii="Garamond" w:hAnsi="Garamond"/>
          <w:b/>
          <w:sz w:val="28"/>
          <w:szCs w:val="28"/>
        </w:rPr>
      </w:pPr>
    </w:p>
    <w:p w:rsidR="00406C25" w:rsidRPr="00D65673" w:rsidRDefault="00406C25" w:rsidP="00D65673">
      <w:pPr>
        <w:spacing w:line="360" w:lineRule="auto"/>
        <w:jc w:val="center"/>
        <w:rPr>
          <w:rFonts w:ascii="Garamond" w:hAnsi="Garamond"/>
          <w:b/>
          <w:sz w:val="28"/>
          <w:szCs w:val="28"/>
        </w:rPr>
      </w:pPr>
      <w:r w:rsidRPr="00D65673">
        <w:rPr>
          <w:rFonts w:ascii="Garamond" w:hAnsi="Garamond"/>
          <w:b/>
          <w:sz w:val="28"/>
          <w:szCs w:val="28"/>
        </w:rPr>
        <w:t xml:space="preserve">RAPPORT DE LA MISSION D’INFORMATION ET </w:t>
      </w:r>
      <w:r w:rsidR="00AB2EA7" w:rsidRPr="00D65673">
        <w:rPr>
          <w:rFonts w:ascii="Garamond" w:hAnsi="Garamond"/>
          <w:b/>
          <w:sz w:val="28"/>
          <w:szCs w:val="28"/>
        </w:rPr>
        <w:t xml:space="preserve">DE </w:t>
      </w:r>
      <w:r w:rsidRPr="00D65673">
        <w:rPr>
          <w:rFonts w:ascii="Garamond" w:hAnsi="Garamond"/>
          <w:b/>
          <w:sz w:val="28"/>
          <w:szCs w:val="28"/>
        </w:rPr>
        <w:t xml:space="preserve">RECONFORT </w:t>
      </w:r>
      <w:r w:rsidR="006504C1" w:rsidRPr="00D65673">
        <w:rPr>
          <w:rFonts w:ascii="Garamond" w:hAnsi="Garamond"/>
          <w:b/>
          <w:sz w:val="28"/>
          <w:szCs w:val="28"/>
        </w:rPr>
        <w:t xml:space="preserve">AUPRES </w:t>
      </w:r>
      <w:r w:rsidRPr="00D65673">
        <w:rPr>
          <w:rFonts w:ascii="Garamond" w:hAnsi="Garamond"/>
          <w:b/>
          <w:sz w:val="28"/>
          <w:szCs w:val="28"/>
        </w:rPr>
        <w:t>DES POPULATIONS DE LA VILLE DE BENI ET DES AGGLOMERATION</w:t>
      </w:r>
      <w:r w:rsidR="00AB2EA7" w:rsidRPr="00D65673">
        <w:rPr>
          <w:rFonts w:ascii="Garamond" w:hAnsi="Garamond"/>
          <w:b/>
          <w:sz w:val="28"/>
          <w:szCs w:val="28"/>
        </w:rPr>
        <w:t>S</w:t>
      </w:r>
      <w:r w:rsidRPr="00D65673">
        <w:rPr>
          <w:rFonts w:ascii="Garamond" w:hAnsi="Garamond"/>
          <w:b/>
          <w:sz w:val="28"/>
          <w:szCs w:val="28"/>
        </w:rPr>
        <w:t xml:space="preserve"> DU TERRITOIRE DE BENI VICTIMES DES TUERIES DU 02 AU 21 OCTOBRE </w:t>
      </w:r>
      <w:r w:rsidR="00596C21" w:rsidRPr="00D65673">
        <w:rPr>
          <w:rFonts w:ascii="Garamond" w:hAnsi="Garamond"/>
          <w:b/>
          <w:sz w:val="28"/>
          <w:szCs w:val="28"/>
        </w:rPr>
        <w:t>2014</w:t>
      </w:r>
    </w:p>
    <w:p w:rsidR="00AB2EA7" w:rsidRPr="00D65673" w:rsidRDefault="00AB2EA7" w:rsidP="00D65673">
      <w:pPr>
        <w:spacing w:line="360" w:lineRule="auto"/>
        <w:jc w:val="center"/>
        <w:rPr>
          <w:rFonts w:ascii="Garamond" w:hAnsi="Garamond"/>
          <w:b/>
          <w:sz w:val="28"/>
          <w:szCs w:val="28"/>
        </w:rPr>
      </w:pPr>
    </w:p>
    <w:p w:rsidR="00AB2EA7" w:rsidRPr="00D65673" w:rsidRDefault="00AB2EA7" w:rsidP="00D65673">
      <w:pPr>
        <w:spacing w:line="360" w:lineRule="auto"/>
        <w:jc w:val="center"/>
        <w:rPr>
          <w:rFonts w:ascii="Garamond" w:hAnsi="Garamond"/>
          <w:b/>
          <w:sz w:val="28"/>
          <w:szCs w:val="28"/>
        </w:rPr>
      </w:pPr>
    </w:p>
    <w:p w:rsidR="00AB2EA7" w:rsidRPr="00D65673" w:rsidRDefault="00927046" w:rsidP="00927046">
      <w:pPr>
        <w:tabs>
          <w:tab w:val="left" w:pos="3793"/>
        </w:tabs>
        <w:spacing w:line="360" w:lineRule="auto"/>
        <w:rPr>
          <w:rFonts w:ascii="Garamond" w:hAnsi="Garamond"/>
          <w:b/>
          <w:sz w:val="28"/>
          <w:szCs w:val="28"/>
        </w:rPr>
      </w:pPr>
      <w:r>
        <w:rPr>
          <w:rFonts w:ascii="Garamond" w:hAnsi="Garamond"/>
          <w:b/>
          <w:sz w:val="28"/>
          <w:szCs w:val="28"/>
        </w:rPr>
        <w:tab/>
      </w:r>
      <w:r w:rsidR="009B23C1">
        <w:rPr>
          <w:rFonts w:ascii="Garamond" w:hAnsi="Garamond"/>
          <w:b/>
          <w:sz w:val="28"/>
          <w:szCs w:val="28"/>
        </w:rPr>
        <w:t>NOVEMBRE</w:t>
      </w:r>
      <w:r w:rsidR="00AB2EA7" w:rsidRPr="00D65673">
        <w:rPr>
          <w:rFonts w:ascii="Garamond" w:hAnsi="Garamond"/>
          <w:b/>
          <w:sz w:val="28"/>
          <w:szCs w:val="28"/>
        </w:rPr>
        <w:t xml:space="preserve"> 2014</w:t>
      </w:r>
    </w:p>
    <w:p w:rsidR="00AB2EA7" w:rsidRPr="00D65673" w:rsidRDefault="00AB2EA7" w:rsidP="00D65673">
      <w:pPr>
        <w:spacing w:line="360" w:lineRule="auto"/>
        <w:jc w:val="center"/>
        <w:rPr>
          <w:rFonts w:ascii="Garamond" w:hAnsi="Garamond"/>
          <w:b/>
          <w:sz w:val="28"/>
          <w:szCs w:val="28"/>
        </w:rPr>
      </w:pPr>
    </w:p>
    <w:p w:rsidR="00AB2EA7" w:rsidRPr="00D65673" w:rsidRDefault="006504C1" w:rsidP="00D65673">
      <w:pPr>
        <w:pStyle w:val="ListParagraph"/>
        <w:numPr>
          <w:ilvl w:val="0"/>
          <w:numId w:val="8"/>
        </w:numPr>
        <w:spacing w:line="360" w:lineRule="auto"/>
        <w:ind w:left="0" w:firstLine="0"/>
        <w:rPr>
          <w:rFonts w:ascii="Garamond" w:hAnsi="Garamond"/>
          <w:b/>
          <w:sz w:val="28"/>
          <w:szCs w:val="28"/>
        </w:rPr>
      </w:pPr>
      <w:r w:rsidRPr="00D65673">
        <w:rPr>
          <w:rFonts w:ascii="Garamond" w:hAnsi="Garamond"/>
          <w:b/>
          <w:sz w:val="28"/>
          <w:szCs w:val="28"/>
        </w:rPr>
        <w:lastRenderedPageBreak/>
        <w:t>INTRODUCTION</w:t>
      </w:r>
    </w:p>
    <w:p w:rsidR="00927046" w:rsidRDefault="00927046" w:rsidP="00D65673">
      <w:pPr>
        <w:spacing w:line="360" w:lineRule="auto"/>
        <w:jc w:val="both"/>
        <w:rPr>
          <w:rFonts w:ascii="Garamond" w:hAnsi="Garamond"/>
          <w:sz w:val="28"/>
          <w:szCs w:val="28"/>
        </w:rPr>
      </w:pPr>
    </w:p>
    <w:p w:rsidR="006504C1" w:rsidRPr="00D65673" w:rsidRDefault="006504C1" w:rsidP="00D65673">
      <w:pPr>
        <w:spacing w:line="360" w:lineRule="auto"/>
        <w:jc w:val="both"/>
        <w:rPr>
          <w:rFonts w:ascii="Garamond" w:hAnsi="Garamond"/>
          <w:sz w:val="28"/>
          <w:szCs w:val="28"/>
        </w:rPr>
      </w:pPr>
      <w:r w:rsidRPr="00D65673">
        <w:rPr>
          <w:rFonts w:ascii="Garamond" w:hAnsi="Garamond"/>
          <w:sz w:val="28"/>
          <w:szCs w:val="28"/>
        </w:rPr>
        <w:t xml:space="preserve">Honorable Président de l’Assemblée nationale, </w:t>
      </w:r>
    </w:p>
    <w:p w:rsidR="006504C1" w:rsidRPr="00D65673" w:rsidRDefault="006504C1" w:rsidP="00D65673">
      <w:pPr>
        <w:spacing w:line="360" w:lineRule="auto"/>
        <w:jc w:val="both"/>
        <w:rPr>
          <w:rFonts w:ascii="Garamond" w:hAnsi="Garamond"/>
          <w:sz w:val="28"/>
          <w:szCs w:val="28"/>
        </w:rPr>
      </w:pPr>
      <w:r w:rsidRPr="00D65673">
        <w:rPr>
          <w:rFonts w:ascii="Garamond" w:hAnsi="Garamond"/>
          <w:sz w:val="28"/>
          <w:szCs w:val="28"/>
        </w:rPr>
        <w:t>Honorables Membres du Bureau,</w:t>
      </w:r>
    </w:p>
    <w:p w:rsidR="006504C1" w:rsidRPr="00D65673" w:rsidRDefault="006504C1" w:rsidP="00D65673">
      <w:pPr>
        <w:spacing w:line="360" w:lineRule="auto"/>
        <w:jc w:val="both"/>
        <w:rPr>
          <w:rFonts w:ascii="Garamond" w:hAnsi="Garamond"/>
          <w:sz w:val="28"/>
          <w:szCs w:val="28"/>
        </w:rPr>
      </w:pPr>
      <w:r w:rsidRPr="00D65673">
        <w:rPr>
          <w:rFonts w:ascii="Garamond" w:hAnsi="Garamond"/>
          <w:sz w:val="28"/>
          <w:szCs w:val="28"/>
        </w:rPr>
        <w:t xml:space="preserve">Honorables Députés et chers Collègues, </w:t>
      </w:r>
    </w:p>
    <w:p w:rsidR="006504C1" w:rsidRPr="00D65673" w:rsidRDefault="00852555" w:rsidP="00D65673">
      <w:pPr>
        <w:spacing w:line="360" w:lineRule="auto"/>
        <w:jc w:val="both"/>
        <w:rPr>
          <w:rFonts w:ascii="Garamond" w:hAnsi="Garamond"/>
          <w:sz w:val="28"/>
          <w:szCs w:val="28"/>
        </w:rPr>
      </w:pPr>
      <w:r w:rsidRPr="00D65673">
        <w:rPr>
          <w:rFonts w:ascii="Garamond" w:hAnsi="Garamond"/>
          <w:sz w:val="28"/>
          <w:szCs w:val="28"/>
        </w:rPr>
        <w:t>Suivant l’ordre de mission N° CAB/P/AN/240/2014</w:t>
      </w:r>
      <w:r w:rsidR="006504C1" w:rsidRPr="00D65673">
        <w:rPr>
          <w:rFonts w:ascii="Garamond" w:hAnsi="Garamond"/>
          <w:sz w:val="28"/>
          <w:szCs w:val="28"/>
        </w:rPr>
        <w:t xml:space="preserve"> du</w:t>
      </w:r>
      <w:r w:rsidRPr="00D65673">
        <w:rPr>
          <w:rFonts w:ascii="Garamond" w:hAnsi="Garamond"/>
          <w:sz w:val="28"/>
          <w:szCs w:val="28"/>
        </w:rPr>
        <w:t xml:space="preserve"> 18 octobre 2014</w:t>
      </w:r>
      <w:r w:rsidR="006504C1" w:rsidRPr="00D65673">
        <w:rPr>
          <w:rFonts w:ascii="Garamond" w:hAnsi="Garamond"/>
          <w:sz w:val="28"/>
          <w:szCs w:val="28"/>
        </w:rPr>
        <w:t xml:space="preserve"> </w:t>
      </w:r>
      <w:r w:rsidR="006504C1" w:rsidRPr="00E60DD0">
        <w:rPr>
          <w:rFonts w:ascii="Garamond" w:hAnsi="Garamond"/>
          <w:color w:val="FF0000"/>
          <w:sz w:val="28"/>
          <w:szCs w:val="28"/>
        </w:rPr>
        <w:t>octobre 2014</w:t>
      </w:r>
      <w:r w:rsidR="006504C1" w:rsidRPr="00D65673">
        <w:rPr>
          <w:rFonts w:ascii="Garamond" w:hAnsi="Garamond"/>
          <w:sz w:val="28"/>
          <w:szCs w:val="28"/>
        </w:rPr>
        <w:t xml:space="preserve">, le Président de l’Assemblée nationale a diligenté une mission officielle </w:t>
      </w:r>
      <w:r w:rsidR="00E60DD0">
        <w:rPr>
          <w:rFonts w:ascii="Garamond" w:hAnsi="Garamond"/>
          <w:sz w:val="28"/>
          <w:szCs w:val="28"/>
        </w:rPr>
        <w:t xml:space="preserve">en Ville et Territoire de Beni </w:t>
      </w:r>
      <w:r w:rsidR="00D06314">
        <w:rPr>
          <w:rFonts w:ascii="Garamond" w:hAnsi="Garamond"/>
          <w:sz w:val="28"/>
          <w:szCs w:val="28"/>
        </w:rPr>
        <w:t>en</w:t>
      </w:r>
      <w:r w:rsidR="006504C1" w:rsidRPr="00D65673">
        <w:rPr>
          <w:rFonts w:ascii="Garamond" w:hAnsi="Garamond"/>
          <w:sz w:val="28"/>
          <w:szCs w:val="28"/>
        </w:rPr>
        <w:t xml:space="preserve"> Province du Nord-Kivu dans le but de recueil</w:t>
      </w:r>
      <w:r w:rsidR="00D06314">
        <w:rPr>
          <w:rFonts w:ascii="Garamond" w:hAnsi="Garamond"/>
          <w:sz w:val="28"/>
          <w:szCs w:val="28"/>
        </w:rPr>
        <w:t>lir des informations et de compa</w:t>
      </w:r>
      <w:r w:rsidR="00D06314" w:rsidRPr="00D65673">
        <w:rPr>
          <w:rFonts w:ascii="Garamond" w:hAnsi="Garamond"/>
          <w:sz w:val="28"/>
          <w:szCs w:val="28"/>
        </w:rPr>
        <w:t>tir</w:t>
      </w:r>
      <w:r w:rsidR="00D06314">
        <w:rPr>
          <w:rFonts w:ascii="Garamond" w:hAnsi="Garamond"/>
          <w:sz w:val="28"/>
          <w:szCs w:val="28"/>
        </w:rPr>
        <w:t xml:space="preserve"> </w:t>
      </w:r>
      <w:r w:rsidR="00711608" w:rsidRPr="00D65673">
        <w:rPr>
          <w:rFonts w:ascii="Garamond" w:hAnsi="Garamond"/>
          <w:sz w:val="28"/>
          <w:szCs w:val="28"/>
        </w:rPr>
        <w:t xml:space="preserve">avec </w:t>
      </w:r>
      <w:r w:rsidR="006504C1" w:rsidRPr="00D65673">
        <w:rPr>
          <w:rFonts w:ascii="Garamond" w:hAnsi="Garamond"/>
          <w:sz w:val="28"/>
          <w:szCs w:val="28"/>
        </w:rPr>
        <w:t>les populations de ces entités terrorisé</w:t>
      </w:r>
      <w:r w:rsidR="00C64FAC" w:rsidRPr="00D65673">
        <w:rPr>
          <w:rFonts w:ascii="Garamond" w:hAnsi="Garamond"/>
          <w:sz w:val="28"/>
          <w:szCs w:val="28"/>
        </w:rPr>
        <w:t>e</w:t>
      </w:r>
      <w:r w:rsidR="006504C1" w:rsidRPr="00D65673">
        <w:rPr>
          <w:rFonts w:ascii="Garamond" w:hAnsi="Garamond"/>
          <w:sz w:val="28"/>
          <w:szCs w:val="28"/>
        </w:rPr>
        <w:t xml:space="preserve">s par des tueries d’une </w:t>
      </w:r>
      <w:r w:rsidR="00C64FAC" w:rsidRPr="00D65673">
        <w:rPr>
          <w:rFonts w:ascii="Garamond" w:hAnsi="Garamond"/>
          <w:sz w:val="28"/>
          <w:szCs w:val="28"/>
        </w:rPr>
        <w:t>grave cruauté</w:t>
      </w:r>
      <w:r w:rsidR="006504C1" w:rsidRPr="00D65673">
        <w:rPr>
          <w:rFonts w:ascii="Garamond" w:hAnsi="Garamond"/>
          <w:sz w:val="28"/>
          <w:szCs w:val="28"/>
        </w:rPr>
        <w:t>.</w:t>
      </w:r>
    </w:p>
    <w:p w:rsidR="006504C1" w:rsidRPr="00D65673" w:rsidRDefault="00C70FF8" w:rsidP="00D65673">
      <w:pPr>
        <w:spacing w:line="360" w:lineRule="auto"/>
        <w:jc w:val="both"/>
        <w:rPr>
          <w:rFonts w:ascii="Garamond" w:hAnsi="Garamond"/>
          <w:b/>
          <w:sz w:val="28"/>
          <w:szCs w:val="28"/>
          <w:u w:val="single"/>
        </w:rPr>
      </w:pPr>
      <w:r w:rsidRPr="00D65673">
        <w:rPr>
          <w:rFonts w:ascii="Garamond" w:hAnsi="Garamond"/>
          <w:b/>
          <w:sz w:val="28"/>
          <w:szCs w:val="28"/>
        </w:rPr>
        <w:t xml:space="preserve">I.1. </w:t>
      </w:r>
      <w:r w:rsidRPr="00D65673">
        <w:rPr>
          <w:rFonts w:ascii="Garamond" w:hAnsi="Garamond"/>
          <w:b/>
          <w:sz w:val="28"/>
          <w:szCs w:val="28"/>
          <w:u w:val="single"/>
        </w:rPr>
        <w:t xml:space="preserve">De </w:t>
      </w:r>
      <w:r w:rsidR="006504C1" w:rsidRPr="00D65673">
        <w:rPr>
          <w:rFonts w:ascii="Garamond" w:hAnsi="Garamond"/>
          <w:b/>
          <w:sz w:val="28"/>
          <w:szCs w:val="28"/>
          <w:u w:val="single"/>
        </w:rPr>
        <w:t>la composition de la délégation</w:t>
      </w:r>
    </w:p>
    <w:p w:rsidR="006504C1" w:rsidRPr="00D65673" w:rsidRDefault="006504C1" w:rsidP="00D65673">
      <w:pPr>
        <w:spacing w:line="360" w:lineRule="auto"/>
        <w:jc w:val="both"/>
        <w:rPr>
          <w:rFonts w:ascii="Garamond" w:hAnsi="Garamond"/>
          <w:sz w:val="28"/>
          <w:szCs w:val="28"/>
        </w:rPr>
      </w:pPr>
      <w:r w:rsidRPr="00D65673">
        <w:rPr>
          <w:rFonts w:ascii="Garamond" w:hAnsi="Garamond"/>
          <w:sz w:val="28"/>
          <w:szCs w:val="28"/>
        </w:rPr>
        <w:t xml:space="preserve">La délégation était composée des Honorables Députés nationaux ci-après : </w:t>
      </w:r>
    </w:p>
    <w:p w:rsidR="006504C1" w:rsidRPr="00D65673" w:rsidRDefault="00320571"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MUNEMBWE</w:t>
      </w:r>
      <w:r w:rsidR="00E60DD0">
        <w:rPr>
          <w:rFonts w:ascii="Garamond" w:hAnsi="Garamond"/>
          <w:sz w:val="28"/>
          <w:szCs w:val="28"/>
        </w:rPr>
        <w:t xml:space="preserve"> </w:t>
      </w:r>
      <w:r w:rsidR="000A0211" w:rsidRPr="00D65673">
        <w:rPr>
          <w:rFonts w:ascii="Garamond" w:hAnsi="Garamond"/>
          <w:sz w:val="28"/>
          <w:szCs w:val="28"/>
        </w:rPr>
        <w:t xml:space="preserve">TAMUKUMWE </w:t>
      </w:r>
      <w:r w:rsidR="006504C1" w:rsidRPr="00D65673">
        <w:rPr>
          <w:rFonts w:ascii="Garamond" w:hAnsi="Garamond"/>
          <w:sz w:val="28"/>
          <w:szCs w:val="28"/>
        </w:rPr>
        <w:t>Elysée</w:t>
      </w:r>
      <w:r w:rsidR="00852555" w:rsidRPr="00D65673">
        <w:rPr>
          <w:rFonts w:ascii="Garamond" w:hAnsi="Garamond"/>
          <w:sz w:val="28"/>
          <w:szCs w:val="28"/>
        </w:rPr>
        <w:t>, Présidente de la délégation</w:t>
      </w:r>
    </w:p>
    <w:p w:rsidR="0035213B"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 xml:space="preserve">BALIKWISHA </w:t>
      </w:r>
      <w:r w:rsidR="000A0211" w:rsidRPr="00D65673">
        <w:rPr>
          <w:rFonts w:ascii="Garamond" w:hAnsi="Garamond"/>
          <w:sz w:val="28"/>
          <w:szCs w:val="28"/>
        </w:rPr>
        <w:t>MULHONDI Juma</w:t>
      </w:r>
    </w:p>
    <w:p w:rsidR="00320571" w:rsidRPr="00D65673" w:rsidRDefault="00320571"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NZEKUYE KABURABUZA François</w:t>
      </w:r>
    </w:p>
    <w:p w:rsidR="006504C1" w:rsidRPr="00D65673" w:rsidRDefault="00320571"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MWAKA BWENGE Arsène</w:t>
      </w:r>
      <w:r w:rsidR="00852555" w:rsidRPr="00D65673">
        <w:rPr>
          <w:rFonts w:ascii="Garamond" w:hAnsi="Garamond"/>
          <w:sz w:val="28"/>
          <w:szCs w:val="28"/>
        </w:rPr>
        <w:t>, Rapporteur</w:t>
      </w:r>
    </w:p>
    <w:p w:rsidR="00320571" w:rsidRPr="00D65673" w:rsidRDefault="00320571"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MIGANDA</w:t>
      </w:r>
      <w:r w:rsidR="000A0211" w:rsidRPr="00D65673">
        <w:rPr>
          <w:rFonts w:ascii="Garamond" w:hAnsi="Garamond"/>
          <w:sz w:val="28"/>
          <w:szCs w:val="28"/>
        </w:rPr>
        <w:t xml:space="preserve"> MUSHUBANGABO Dieudonné</w:t>
      </w:r>
    </w:p>
    <w:p w:rsidR="00320571"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PALUKU KISAKA YEREYERE</w:t>
      </w:r>
    </w:p>
    <w:p w:rsidR="0035213B" w:rsidRPr="00D65673" w:rsidRDefault="00C64FAC"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PALUKU MAL</w:t>
      </w:r>
      <w:r w:rsidR="00D06314">
        <w:rPr>
          <w:rFonts w:ascii="Garamond" w:hAnsi="Garamond"/>
          <w:sz w:val="28"/>
          <w:szCs w:val="28"/>
        </w:rPr>
        <w:t>I’</w:t>
      </w:r>
      <w:r w:rsidR="0035213B" w:rsidRPr="00D65673">
        <w:rPr>
          <w:rFonts w:ascii="Garamond" w:hAnsi="Garamond"/>
          <w:sz w:val="28"/>
          <w:szCs w:val="28"/>
        </w:rPr>
        <w:t>I</w:t>
      </w:r>
      <w:r w:rsidR="00D06314">
        <w:rPr>
          <w:rFonts w:ascii="Garamond" w:hAnsi="Garamond"/>
          <w:sz w:val="28"/>
          <w:szCs w:val="28"/>
        </w:rPr>
        <w:t>SE</w:t>
      </w:r>
      <w:r w:rsidR="0035213B" w:rsidRPr="00D65673">
        <w:rPr>
          <w:rFonts w:ascii="Garamond" w:hAnsi="Garamond"/>
          <w:sz w:val="28"/>
          <w:szCs w:val="28"/>
        </w:rPr>
        <w:t xml:space="preserve"> MALISAWA</w:t>
      </w:r>
    </w:p>
    <w:p w:rsidR="0035213B"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MUGIRANEZA</w:t>
      </w:r>
      <w:r w:rsidR="000A0211" w:rsidRPr="00D65673">
        <w:rPr>
          <w:rFonts w:ascii="Garamond" w:hAnsi="Garamond"/>
          <w:sz w:val="28"/>
          <w:szCs w:val="28"/>
        </w:rPr>
        <w:t xml:space="preserve"> NDIZEYE Jules</w:t>
      </w:r>
    </w:p>
    <w:p w:rsidR="0035213B"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 xml:space="preserve">KAMBALE Omer </w:t>
      </w:r>
    </w:p>
    <w:p w:rsidR="006504C1"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 xml:space="preserve">KIRO TSONGO Grégoire </w:t>
      </w:r>
    </w:p>
    <w:p w:rsidR="00E502AB" w:rsidRPr="00D65673" w:rsidRDefault="0035213B"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MAELEZO ALABU Boris</w:t>
      </w:r>
    </w:p>
    <w:p w:rsidR="000A0211" w:rsidRPr="00D65673" w:rsidRDefault="00852555" w:rsidP="00D65673">
      <w:pPr>
        <w:pStyle w:val="ListParagraph"/>
        <w:numPr>
          <w:ilvl w:val="0"/>
          <w:numId w:val="2"/>
        </w:numPr>
        <w:spacing w:line="360" w:lineRule="auto"/>
        <w:jc w:val="both"/>
        <w:rPr>
          <w:rFonts w:ascii="Garamond" w:hAnsi="Garamond"/>
          <w:sz w:val="28"/>
          <w:szCs w:val="28"/>
        </w:rPr>
      </w:pPr>
      <w:r w:rsidRPr="00D65673">
        <w:rPr>
          <w:rFonts w:ascii="Garamond" w:hAnsi="Garamond"/>
          <w:sz w:val="28"/>
          <w:szCs w:val="28"/>
        </w:rPr>
        <w:t>ADIRODU DJARI</w:t>
      </w:r>
      <w:r w:rsidR="000A0211" w:rsidRPr="00D65673">
        <w:rPr>
          <w:rFonts w:ascii="Garamond" w:hAnsi="Garamond"/>
          <w:sz w:val="28"/>
          <w:szCs w:val="28"/>
        </w:rPr>
        <w:t xml:space="preserve"> Wilson</w:t>
      </w:r>
    </w:p>
    <w:p w:rsidR="00852555" w:rsidRDefault="00852555" w:rsidP="00D65673">
      <w:pPr>
        <w:pStyle w:val="ListParagraph"/>
        <w:spacing w:line="360" w:lineRule="auto"/>
        <w:ind w:left="0"/>
        <w:jc w:val="both"/>
        <w:rPr>
          <w:rFonts w:ascii="Garamond" w:hAnsi="Garamond"/>
          <w:sz w:val="28"/>
          <w:szCs w:val="28"/>
        </w:rPr>
      </w:pPr>
    </w:p>
    <w:p w:rsidR="00EE5601" w:rsidRDefault="00EE5601" w:rsidP="00D65673">
      <w:pPr>
        <w:pStyle w:val="ListParagraph"/>
        <w:spacing w:line="360" w:lineRule="auto"/>
        <w:ind w:left="0"/>
        <w:jc w:val="both"/>
        <w:rPr>
          <w:rFonts w:ascii="Garamond" w:hAnsi="Garamond"/>
          <w:sz w:val="28"/>
          <w:szCs w:val="28"/>
        </w:rPr>
      </w:pPr>
    </w:p>
    <w:p w:rsidR="00EE5601" w:rsidRPr="00D65673" w:rsidRDefault="00EE5601" w:rsidP="00D65673">
      <w:pPr>
        <w:pStyle w:val="ListParagraph"/>
        <w:spacing w:line="360" w:lineRule="auto"/>
        <w:ind w:left="0"/>
        <w:jc w:val="both"/>
        <w:rPr>
          <w:rFonts w:ascii="Garamond" w:hAnsi="Garamond"/>
          <w:sz w:val="28"/>
          <w:szCs w:val="28"/>
        </w:rPr>
      </w:pPr>
    </w:p>
    <w:p w:rsidR="00E502AB" w:rsidRPr="00D65673" w:rsidRDefault="00C70FF8" w:rsidP="00D65673">
      <w:pPr>
        <w:spacing w:line="360" w:lineRule="auto"/>
        <w:jc w:val="both"/>
        <w:rPr>
          <w:rFonts w:ascii="Garamond" w:hAnsi="Garamond"/>
          <w:b/>
          <w:sz w:val="28"/>
          <w:szCs w:val="28"/>
          <w:u w:val="single"/>
        </w:rPr>
      </w:pPr>
      <w:r w:rsidRPr="00D65673">
        <w:rPr>
          <w:rFonts w:ascii="Garamond" w:hAnsi="Garamond"/>
          <w:b/>
          <w:sz w:val="28"/>
          <w:szCs w:val="28"/>
        </w:rPr>
        <w:t xml:space="preserve">I.2. </w:t>
      </w:r>
      <w:r w:rsidRPr="00D65673">
        <w:rPr>
          <w:rFonts w:ascii="Garamond" w:hAnsi="Garamond"/>
          <w:b/>
          <w:sz w:val="28"/>
          <w:szCs w:val="28"/>
          <w:u w:val="single"/>
        </w:rPr>
        <w:t xml:space="preserve">De </w:t>
      </w:r>
      <w:r w:rsidR="00E502AB" w:rsidRPr="00D65673">
        <w:rPr>
          <w:rFonts w:ascii="Garamond" w:hAnsi="Garamond"/>
          <w:b/>
          <w:sz w:val="28"/>
          <w:szCs w:val="28"/>
          <w:u w:val="single"/>
        </w:rPr>
        <w:t xml:space="preserve">la méthode de travail </w:t>
      </w:r>
    </w:p>
    <w:p w:rsidR="00E502AB" w:rsidRPr="00D65673" w:rsidRDefault="00E502AB" w:rsidP="00D65673">
      <w:pPr>
        <w:spacing w:line="360" w:lineRule="auto"/>
        <w:jc w:val="both"/>
        <w:rPr>
          <w:rFonts w:ascii="Garamond" w:hAnsi="Garamond"/>
          <w:sz w:val="28"/>
          <w:szCs w:val="28"/>
        </w:rPr>
      </w:pPr>
      <w:r w:rsidRPr="00D65673">
        <w:rPr>
          <w:rFonts w:ascii="Garamond" w:hAnsi="Garamond"/>
          <w:sz w:val="28"/>
          <w:szCs w:val="28"/>
        </w:rPr>
        <w:t xml:space="preserve">Pour bien mener sa mission, la délégation a procédé </w:t>
      </w:r>
      <w:r w:rsidR="00950F26" w:rsidRPr="00D65673">
        <w:rPr>
          <w:rFonts w:ascii="Garamond" w:hAnsi="Garamond"/>
          <w:sz w:val="28"/>
          <w:szCs w:val="28"/>
        </w:rPr>
        <w:t>de la manière suivante</w:t>
      </w:r>
      <w:r w:rsidRPr="00D65673">
        <w:rPr>
          <w:rFonts w:ascii="Garamond" w:hAnsi="Garamond"/>
          <w:sz w:val="28"/>
          <w:szCs w:val="28"/>
        </w:rPr>
        <w:t xml:space="preserve"> : </w:t>
      </w:r>
    </w:p>
    <w:p w:rsidR="00E502AB" w:rsidRPr="00D65673" w:rsidRDefault="00E502AB"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Organiser des réunions</w:t>
      </w:r>
      <w:r w:rsidR="00950F26" w:rsidRPr="00D65673">
        <w:rPr>
          <w:rFonts w:ascii="Garamond" w:hAnsi="Garamond"/>
          <w:sz w:val="28"/>
          <w:szCs w:val="28"/>
        </w:rPr>
        <w:t> ;</w:t>
      </w:r>
    </w:p>
    <w:p w:rsidR="00E502AB" w:rsidRPr="00D65673" w:rsidRDefault="00E502AB"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Descendre sur les sites des tueries</w:t>
      </w:r>
      <w:r w:rsidR="00950F26" w:rsidRPr="00D65673">
        <w:rPr>
          <w:rFonts w:ascii="Garamond" w:hAnsi="Garamond"/>
          <w:sz w:val="28"/>
          <w:szCs w:val="28"/>
        </w:rPr>
        <w:t> ;</w:t>
      </w:r>
    </w:p>
    <w:p w:rsidR="00C64FAC" w:rsidRPr="00D65673" w:rsidRDefault="00C64FAC"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S’incliner </w:t>
      </w:r>
      <w:r w:rsidR="00852555" w:rsidRPr="00D65673">
        <w:rPr>
          <w:rFonts w:ascii="Garamond" w:hAnsi="Garamond"/>
          <w:sz w:val="28"/>
          <w:szCs w:val="28"/>
        </w:rPr>
        <w:t xml:space="preserve">sur </w:t>
      </w:r>
      <w:r w:rsidRPr="00D65673">
        <w:rPr>
          <w:rFonts w:ascii="Garamond" w:hAnsi="Garamond"/>
          <w:sz w:val="28"/>
          <w:szCs w:val="28"/>
        </w:rPr>
        <w:t>les tombes des victimes ;</w:t>
      </w:r>
    </w:p>
    <w:p w:rsidR="00E502AB" w:rsidRPr="00D65673" w:rsidRDefault="00E502AB"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S’entretenir avec les rescapés, les témoins, les différe</w:t>
      </w:r>
      <w:r w:rsidR="000A0211" w:rsidRPr="00D65673">
        <w:rPr>
          <w:rFonts w:ascii="Garamond" w:hAnsi="Garamond"/>
          <w:sz w:val="28"/>
          <w:szCs w:val="28"/>
        </w:rPr>
        <w:t>ntes couches de la population,</w:t>
      </w:r>
      <w:r w:rsidRPr="00D65673">
        <w:rPr>
          <w:rFonts w:ascii="Garamond" w:hAnsi="Garamond"/>
          <w:sz w:val="28"/>
          <w:szCs w:val="28"/>
        </w:rPr>
        <w:t xml:space="preserve"> les services publics et le</w:t>
      </w:r>
      <w:r w:rsidR="00950F26" w:rsidRPr="00D65673">
        <w:rPr>
          <w:rFonts w:ascii="Garamond" w:hAnsi="Garamond"/>
          <w:sz w:val="28"/>
          <w:szCs w:val="28"/>
        </w:rPr>
        <w:t>s</w:t>
      </w:r>
      <w:r w:rsidRPr="00D65673">
        <w:rPr>
          <w:rFonts w:ascii="Garamond" w:hAnsi="Garamond"/>
          <w:sz w:val="28"/>
          <w:szCs w:val="28"/>
        </w:rPr>
        <w:t xml:space="preserve"> autorités politico-administratives</w:t>
      </w:r>
      <w:r w:rsidR="00950F26" w:rsidRPr="00D65673">
        <w:rPr>
          <w:rFonts w:ascii="Garamond" w:hAnsi="Garamond"/>
          <w:sz w:val="28"/>
          <w:szCs w:val="28"/>
        </w:rPr>
        <w:t> ;</w:t>
      </w:r>
    </w:p>
    <w:p w:rsidR="00950F26" w:rsidRPr="00D65673" w:rsidRDefault="00950F26"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Rassembler et exploiter les documents (mémos et tracts) ;</w:t>
      </w:r>
    </w:p>
    <w:p w:rsidR="00950F26" w:rsidRPr="00D65673" w:rsidRDefault="00950F26"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Proposer à l’Assemblée nationale des recommandations à faire parvenir au Gouvernement de la République afin d’éviter des tels événements sanglants.</w:t>
      </w:r>
    </w:p>
    <w:p w:rsidR="00950F26" w:rsidRPr="00D65673" w:rsidRDefault="00950F26" w:rsidP="00D65673">
      <w:pPr>
        <w:pStyle w:val="ListParagraph"/>
        <w:spacing w:line="360" w:lineRule="auto"/>
        <w:jc w:val="both"/>
        <w:rPr>
          <w:rFonts w:ascii="Garamond" w:hAnsi="Garamond"/>
          <w:sz w:val="28"/>
          <w:szCs w:val="28"/>
        </w:rPr>
      </w:pPr>
    </w:p>
    <w:p w:rsidR="00950F26" w:rsidRPr="00D65673" w:rsidRDefault="00C70FF8" w:rsidP="00D65673">
      <w:pPr>
        <w:spacing w:line="360" w:lineRule="auto"/>
        <w:jc w:val="both"/>
        <w:rPr>
          <w:rFonts w:ascii="Garamond" w:hAnsi="Garamond"/>
          <w:b/>
          <w:sz w:val="28"/>
          <w:szCs w:val="28"/>
          <w:u w:val="single"/>
        </w:rPr>
      </w:pPr>
      <w:r w:rsidRPr="00D65673">
        <w:rPr>
          <w:rFonts w:ascii="Garamond" w:hAnsi="Garamond"/>
          <w:b/>
          <w:sz w:val="28"/>
          <w:szCs w:val="28"/>
        </w:rPr>
        <w:t xml:space="preserve">I.3. </w:t>
      </w:r>
      <w:r w:rsidRPr="00D65673">
        <w:rPr>
          <w:rFonts w:ascii="Garamond" w:hAnsi="Garamond"/>
          <w:b/>
          <w:sz w:val="28"/>
          <w:szCs w:val="28"/>
          <w:u w:val="single"/>
        </w:rPr>
        <w:t xml:space="preserve">Des </w:t>
      </w:r>
      <w:r w:rsidR="00950F26" w:rsidRPr="00D65673">
        <w:rPr>
          <w:rFonts w:ascii="Garamond" w:hAnsi="Garamond"/>
          <w:b/>
          <w:sz w:val="28"/>
          <w:szCs w:val="28"/>
          <w:u w:val="single"/>
        </w:rPr>
        <w:t xml:space="preserve">difficultés rencontrées </w:t>
      </w:r>
    </w:p>
    <w:p w:rsidR="00DC2F3A" w:rsidRPr="00D65673" w:rsidRDefault="00950F26" w:rsidP="00D65673">
      <w:pPr>
        <w:spacing w:line="360" w:lineRule="auto"/>
        <w:ind w:left="360"/>
        <w:jc w:val="both"/>
        <w:rPr>
          <w:rFonts w:ascii="Garamond" w:hAnsi="Garamond"/>
          <w:sz w:val="28"/>
          <w:szCs w:val="28"/>
        </w:rPr>
      </w:pPr>
      <w:r w:rsidRPr="00D65673">
        <w:rPr>
          <w:rFonts w:ascii="Garamond" w:hAnsi="Garamond"/>
          <w:sz w:val="28"/>
          <w:szCs w:val="28"/>
        </w:rPr>
        <w:t>La délégation</w:t>
      </w:r>
      <w:r w:rsidR="00DC2F3A" w:rsidRPr="00D65673">
        <w:rPr>
          <w:rFonts w:ascii="Garamond" w:hAnsi="Garamond"/>
          <w:sz w:val="28"/>
          <w:szCs w:val="28"/>
        </w:rPr>
        <w:t xml:space="preserve"> s’est butée à quelques difficultés liées à : </w:t>
      </w:r>
    </w:p>
    <w:p w:rsidR="00DC2F3A" w:rsidRPr="00D65673" w:rsidRDefault="00DC2F3A"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la courte durée de la mission au regard des étendues à sillonner, des</w:t>
      </w:r>
      <w:r w:rsidR="00E15DF2">
        <w:rPr>
          <w:rFonts w:ascii="Garamond" w:hAnsi="Garamond"/>
          <w:sz w:val="28"/>
          <w:szCs w:val="28"/>
        </w:rPr>
        <w:t xml:space="preserve"> témoins et rescapés à écouter </w:t>
      </w:r>
      <w:r w:rsidR="000A0211" w:rsidRPr="00D65673">
        <w:rPr>
          <w:rFonts w:ascii="Garamond" w:hAnsi="Garamond"/>
          <w:sz w:val="28"/>
          <w:szCs w:val="28"/>
        </w:rPr>
        <w:t>et des entretiens</w:t>
      </w:r>
      <w:r w:rsidR="00F06760" w:rsidRPr="00D65673">
        <w:rPr>
          <w:rFonts w:ascii="Garamond" w:hAnsi="Garamond"/>
          <w:sz w:val="28"/>
          <w:szCs w:val="28"/>
        </w:rPr>
        <w:t xml:space="preserve"> avec les autres couches de la population ;</w:t>
      </w:r>
    </w:p>
    <w:p w:rsidR="00DC2F3A" w:rsidRPr="00D65673" w:rsidRDefault="00DC2F3A"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l’insuffisance des moyens logistiques et financiers ;</w:t>
      </w:r>
    </w:p>
    <w:p w:rsidR="00950F26" w:rsidRPr="00D65673" w:rsidRDefault="00DC2F3A"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l’insécurité sur les sites à visiter</w:t>
      </w:r>
      <w:r w:rsidR="00F06760" w:rsidRPr="00D65673">
        <w:rPr>
          <w:rFonts w:ascii="Garamond" w:hAnsi="Garamond"/>
          <w:sz w:val="28"/>
          <w:szCs w:val="28"/>
        </w:rPr>
        <w:t>.</w:t>
      </w:r>
    </w:p>
    <w:p w:rsidR="00927046" w:rsidRDefault="00927046" w:rsidP="00D65673">
      <w:pPr>
        <w:spacing w:line="360" w:lineRule="auto"/>
        <w:jc w:val="both"/>
        <w:rPr>
          <w:rFonts w:ascii="Garamond" w:hAnsi="Garamond"/>
          <w:b/>
          <w:sz w:val="28"/>
          <w:szCs w:val="28"/>
        </w:rPr>
      </w:pPr>
    </w:p>
    <w:p w:rsidR="00E502AB" w:rsidRPr="00D65673" w:rsidRDefault="00C70FF8" w:rsidP="00D65673">
      <w:pPr>
        <w:spacing w:line="360" w:lineRule="auto"/>
        <w:jc w:val="both"/>
        <w:rPr>
          <w:rFonts w:ascii="Garamond" w:hAnsi="Garamond"/>
          <w:b/>
          <w:sz w:val="28"/>
          <w:szCs w:val="28"/>
        </w:rPr>
      </w:pPr>
      <w:r w:rsidRPr="00D65673">
        <w:rPr>
          <w:rFonts w:ascii="Garamond" w:hAnsi="Garamond"/>
          <w:b/>
          <w:sz w:val="28"/>
          <w:szCs w:val="28"/>
        </w:rPr>
        <w:t xml:space="preserve">I.4. </w:t>
      </w:r>
      <w:r w:rsidR="00DC2F3A" w:rsidRPr="00D65673">
        <w:rPr>
          <w:rFonts w:ascii="Garamond" w:hAnsi="Garamond"/>
          <w:b/>
          <w:sz w:val="28"/>
          <w:szCs w:val="28"/>
          <w:u w:val="single"/>
        </w:rPr>
        <w:t>De la documentation</w:t>
      </w:r>
    </w:p>
    <w:p w:rsidR="00DC2F3A" w:rsidRPr="00D65673" w:rsidRDefault="00DC2F3A" w:rsidP="00D65673">
      <w:pPr>
        <w:spacing w:line="360" w:lineRule="auto"/>
        <w:jc w:val="both"/>
        <w:rPr>
          <w:rFonts w:ascii="Garamond" w:hAnsi="Garamond"/>
          <w:sz w:val="28"/>
          <w:szCs w:val="28"/>
        </w:rPr>
      </w:pPr>
      <w:r w:rsidRPr="00D65673">
        <w:rPr>
          <w:rFonts w:ascii="Garamond" w:hAnsi="Garamond"/>
          <w:sz w:val="28"/>
          <w:szCs w:val="28"/>
        </w:rPr>
        <w:t>La délégation a rassemblé les documents pouvant avoir un lien direct avec sa mission et ceux lui remis par les différentes délégations avec lesquelles ell</w:t>
      </w:r>
      <w:r w:rsidR="00852555" w:rsidRPr="00D65673">
        <w:rPr>
          <w:rFonts w:ascii="Garamond" w:hAnsi="Garamond"/>
          <w:sz w:val="28"/>
          <w:szCs w:val="28"/>
        </w:rPr>
        <w:t>e s’est entretenue. Il s’agit</w:t>
      </w:r>
      <w:r w:rsidRPr="00D65673">
        <w:rPr>
          <w:rFonts w:ascii="Garamond" w:hAnsi="Garamond"/>
          <w:sz w:val="28"/>
          <w:szCs w:val="28"/>
        </w:rPr>
        <w:t> :</w:t>
      </w:r>
    </w:p>
    <w:p w:rsidR="00DC2F3A" w:rsidRPr="00D65673" w:rsidRDefault="00852555"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de l</w:t>
      </w:r>
      <w:r w:rsidR="00DC2F3A" w:rsidRPr="00D65673">
        <w:rPr>
          <w:rFonts w:ascii="Garamond" w:hAnsi="Garamond"/>
          <w:sz w:val="28"/>
          <w:szCs w:val="28"/>
        </w:rPr>
        <w:t xml:space="preserve">a Constitution de la République Démocratique du Congo, telle que modifiée par la loi n°11/002 du </w:t>
      </w:r>
      <w:r w:rsidR="00C70FF8" w:rsidRPr="00D65673">
        <w:rPr>
          <w:rFonts w:ascii="Garamond" w:hAnsi="Garamond"/>
          <w:sz w:val="28"/>
          <w:szCs w:val="28"/>
        </w:rPr>
        <w:t xml:space="preserve">20 janvier 2011 portant révision de certains articles de la Constitution du 18 février 2006 ; </w:t>
      </w:r>
    </w:p>
    <w:p w:rsidR="00C70FF8" w:rsidRPr="00D65673" w:rsidRDefault="00852555"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du </w:t>
      </w:r>
      <w:r w:rsidR="00C70FF8" w:rsidRPr="00D65673">
        <w:rPr>
          <w:rFonts w:ascii="Garamond" w:hAnsi="Garamond"/>
          <w:sz w:val="28"/>
          <w:szCs w:val="28"/>
        </w:rPr>
        <w:t xml:space="preserve">Règlement intérieur de l’Assemblée nationale ; </w:t>
      </w:r>
    </w:p>
    <w:p w:rsidR="00852555" w:rsidRPr="00D65673" w:rsidRDefault="00852555"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de la lettre ouverte à son Excellence Monsieur le Ministre National de l’Intérieur par le Conseil urbain et territorial de la jeunesse de Beni du 19 octobre 2014 ;</w:t>
      </w:r>
    </w:p>
    <w:p w:rsidR="0079241A" w:rsidRPr="00D65673" w:rsidRDefault="00852555"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des tracts jetés par les </w:t>
      </w:r>
      <w:r w:rsidR="0079241A" w:rsidRPr="00D65673">
        <w:rPr>
          <w:rFonts w:ascii="Garamond" w:hAnsi="Garamond"/>
          <w:sz w:val="28"/>
          <w:szCs w:val="28"/>
        </w:rPr>
        <w:t>présumés ADF (</w:t>
      </w:r>
      <w:r w:rsidRPr="00D65673">
        <w:rPr>
          <w:rFonts w:ascii="Garamond" w:hAnsi="Garamond"/>
          <w:sz w:val="28"/>
          <w:szCs w:val="28"/>
        </w:rPr>
        <w:t>assaillants</w:t>
      </w:r>
      <w:r w:rsidR="0079241A" w:rsidRPr="00D65673">
        <w:rPr>
          <w:rFonts w:ascii="Garamond" w:hAnsi="Garamond"/>
          <w:sz w:val="28"/>
          <w:szCs w:val="28"/>
        </w:rPr>
        <w:t>) ;</w:t>
      </w:r>
    </w:p>
    <w:p w:rsidR="00252ADC" w:rsidRPr="00D65673" w:rsidRDefault="002E1012"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du</w:t>
      </w:r>
      <w:r w:rsidR="0079241A" w:rsidRPr="00D65673">
        <w:rPr>
          <w:rFonts w:ascii="Garamond" w:hAnsi="Garamond"/>
          <w:sz w:val="28"/>
          <w:szCs w:val="28"/>
        </w:rPr>
        <w:t xml:space="preserve"> </w:t>
      </w:r>
      <w:r w:rsidR="00252ADC" w:rsidRPr="00D65673">
        <w:rPr>
          <w:rFonts w:ascii="Garamond" w:hAnsi="Garamond"/>
          <w:sz w:val="28"/>
          <w:szCs w:val="28"/>
        </w:rPr>
        <w:t>mémorandum des partis politiques de l’opposition représentés à Beni du 20 octobre 2014 ;</w:t>
      </w:r>
    </w:p>
    <w:p w:rsidR="00252ADC" w:rsidRPr="00D65673" w:rsidRDefault="002E1012"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de </w:t>
      </w:r>
      <w:r w:rsidR="00252ADC" w:rsidRPr="00D65673">
        <w:rPr>
          <w:rFonts w:ascii="Garamond" w:hAnsi="Garamond"/>
          <w:sz w:val="28"/>
          <w:szCs w:val="28"/>
        </w:rPr>
        <w:t>la lettre du Groupe de chercheurs libres du Graben GCLG n° 023/CGL/Bbo/2013 du 20 octobre 2014 ;</w:t>
      </w:r>
    </w:p>
    <w:p w:rsidR="00252ADC" w:rsidRPr="00D65673" w:rsidRDefault="002E1012"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de </w:t>
      </w:r>
      <w:r w:rsidR="00252ADC" w:rsidRPr="00D65673">
        <w:rPr>
          <w:rFonts w:ascii="Garamond" w:hAnsi="Garamond"/>
          <w:sz w:val="28"/>
          <w:szCs w:val="28"/>
        </w:rPr>
        <w:t>la lettre de la Fondation Mamadou pour l’éveil de la conscience et l’amour de la patrie (FOMECAP-RDC) du 27 octobre 2014 ;</w:t>
      </w:r>
    </w:p>
    <w:p w:rsidR="002E1012" w:rsidRPr="00D65673" w:rsidRDefault="002E1012"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de la lettre du centre de santé d’Eringeti du 21 octobre 2014 ;</w:t>
      </w:r>
    </w:p>
    <w:p w:rsidR="002E1012" w:rsidRPr="00D65673" w:rsidRDefault="002E1012"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de </w:t>
      </w:r>
      <w:r w:rsidR="00252ADC" w:rsidRPr="00D65673">
        <w:rPr>
          <w:rFonts w:ascii="Garamond" w:hAnsi="Garamond"/>
          <w:sz w:val="28"/>
          <w:szCs w:val="28"/>
        </w:rPr>
        <w:t>la lettre de l</w:t>
      </w:r>
      <w:r w:rsidR="00E15DF2">
        <w:rPr>
          <w:rFonts w:ascii="Garamond" w:hAnsi="Garamond"/>
          <w:sz w:val="28"/>
          <w:szCs w:val="28"/>
        </w:rPr>
        <w:t>’Hôpital général de référence Oï</w:t>
      </w:r>
      <w:r w:rsidR="00252ADC" w:rsidRPr="00D65673">
        <w:rPr>
          <w:rFonts w:ascii="Garamond" w:hAnsi="Garamond"/>
          <w:sz w:val="28"/>
          <w:szCs w:val="28"/>
        </w:rPr>
        <w:t>cha (ECC-CECA 20)</w:t>
      </w:r>
      <w:r w:rsidRPr="00D65673">
        <w:rPr>
          <w:rFonts w:ascii="Garamond" w:hAnsi="Garamond"/>
          <w:sz w:val="28"/>
          <w:szCs w:val="28"/>
        </w:rPr>
        <w:t xml:space="preserve"> n° 64/MD/HGRO/2014 du 21 octobre 2014.</w:t>
      </w:r>
    </w:p>
    <w:p w:rsidR="00C70FF8" w:rsidRPr="00D65673" w:rsidRDefault="00C70FF8" w:rsidP="00D65673">
      <w:pPr>
        <w:spacing w:line="360" w:lineRule="auto"/>
        <w:ind w:left="360"/>
        <w:jc w:val="both"/>
        <w:rPr>
          <w:rFonts w:ascii="Garamond" w:hAnsi="Garamond"/>
          <w:b/>
          <w:sz w:val="28"/>
          <w:szCs w:val="28"/>
        </w:rPr>
      </w:pPr>
    </w:p>
    <w:p w:rsidR="00C70FF8" w:rsidRPr="00D65673" w:rsidRDefault="00C70FF8" w:rsidP="00D65673">
      <w:pPr>
        <w:pStyle w:val="ListParagraph"/>
        <w:numPr>
          <w:ilvl w:val="0"/>
          <w:numId w:val="8"/>
        </w:numPr>
        <w:spacing w:line="360" w:lineRule="auto"/>
        <w:ind w:left="0" w:firstLine="0"/>
        <w:rPr>
          <w:rFonts w:ascii="Garamond" w:hAnsi="Garamond"/>
          <w:b/>
          <w:sz w:val="28"/>
          <w:szCs w:val="28"/>
        </w:rPr>
      </w:pPr>
      <w:r w:rsidRPr="00D65673">
        <w:rPr>
          <w:rFonts w:ascii="Garamond" w:hAnsi="Garamond"/>
          <w:b/>
          <w:sz w:val="28"/>
          <w:szCs w:val="28"/>
        </w:rPr>
        <w:t>DU DEROULEMENT DE LA MISSION</w:t>
      </w:r>
    </w:p>
    <w:p w:rsidR="00C70FF8" w:rsidRPr="00D65673" w:rsidRDefault="00C70FF8" w:rsidP="00D65673">
      <w:pPr>
        <w:spacing w:line="360" w:lineRule="auto"/>
        <w:jc w:val="both"/>
        <w:rPr>
          <w:rFonts w:ascii="Garamond" w:hAnsi="Garamond"/>
          <w:b/>
          <w:sz w:val="28"/>
          <w:szCs w:val="28"/>
          <w:u w:val="single"/>
        </w:rPr>
      </w:pPr>
      <w:r w:rsidRPr="00D65673">
        <w:rPr>
          <w:rFonts w:ascii="Garamond" w:hAnsi="Garamond"/>
          <w:b/>
          <w:sz w:val="28"/>
          <w:szCs w:val="28"/>
          <w:u w:val="single"/>
        </w:rPr>
        <w:t>II.1. Des réunions</w:t>
      </w:r>
    </w:p>
    <w:p w:rsidR="00C70FF8" w:rsidRDefault="002705E1" w:rsidP="00D65673">
      <w:pPr>
        <w:spacing w:line="360" w:lineRule="auto"/>
        <w:jc w:val="both"/>
        <w:rPr>
          <w:rFonts w:ascii="Garamond" w:hAnsi="Garamond"/>
          <w:sz w:val="28"/>
          <w:szCs w:val="28"/>
        </w:rPr>
      </w:pPr>
      <w:r w:rsidRPr="00D173B9">
        <w:rPr>
          <w:rFonts w:ascii="Garamond" w:hAnsi="Garamond"/>
          <w:color w:val="FF0000"/>
          <w:sz w:val="28"/>
          <w:szCs w:val="28"/>
        </w:rPr>
        <w:t>L</w:t>
      </w:r>
      <w:r w:rsidR="00C70FF8" w:rsidRPr="00D173B9">
        <w:rPr>
          <w:rFonts w:ascii="Garamond" w:hAnsi="Garamond"/>
          <w:color w:val="FF0000"/>
          <w:sz w:val="28"/>
          <w:szCs w:val="28"/>
        </w:rPr>
        <w:t xml:space="preserve">a délégation </w:t>
      </w:r>
      <w:r w:rsidRPr="00D173B9">
        <w:rPr>
          <w:rFonts w:ascii="Garamond" w:hAnsi="Garamond"/>
          <w:color w:val="FF0000"/>
          <w:sz w:val="28"/>
          <w:szCs w:val="28"/>
        </w:rPr>
        <w:t xml:space="preserve">a </w:t>
      </w:r>
      <w:r w:rsidR="00EE5601" w:rsidRPr="00D173B9">
        <w:rPr>
          <w:rFonts w:ascii="Garamond" w:hAnsi="Garamond"/>
          <w:color w:val="FF0000"/>
          <w:sz w:val="28"/>
          <w:szCs w:val="28"/>
        </w:rPr>
        <w:t xml:space="preserve">organisé et </w:t>
      </w:r>
      <w:r w:rsidRPr="00D173B9">
        <w:rPr>
          <w:rFonts w:ascii="Garamond" w:hAnsi="Garamond"/>
          <w:color w:val="FF0000"/>
          <w:sz w:val="28"/>
          <w:szCs w:val="28"/>
        </w:rPr>
        <w:t>p</w:t>
      </w:r>
      <w:r w:rsidR="00EE5601" w:rsidRPr="00D173B9">
        <w:rPr>
          <w:rFonts w:ascii="Garamond" w:hAnsi="Garamond"/>
          <w:color w:val="FF0000"/>
          <w:sz w:val="28"/>
          <w:szCs w:val="28"/>
        </w:rPr>
        <w:t>articipé</w:t>
      </w:r>
      <w:r w:rsidRPr="00D173B9">
        <w:rPr>
          <w:rFonts w:ascii="Garamond" w:hAnsi="Garamond"/>
          <w:color w:val="FF0000"/>
          <w:sz w:val="28"/>
          <w:szCs w:val="28"/>
        </w:rPr>
        <w:t xml:space="preserve"> </w:t>
      </w:r>
      <w:r w:rsidR="00EE5601" w:rsidRPr="00D173B9">
        <w:rPr>
          <w:rFonts w:ascii="Garamond" w:hAnsi="Garamond"/>
          <w:color w:val="FF0000"/>
          <w:sz w:val="28"/>
          <w:szCs w:val="28"/>
        </w:rPr>
        <w:t xml:space="preserve">à </w:t>
      </w:r>
      <w:r w:rsidRPr="00D173B9">
        <w:rPr>
          <w:rFonts w:ascii="Garamond" w:hAnsi="Garamond"/>
          <w:color w:val="FF0000"/>
          <w:sz w:val="28"/>
          <w:szCs w:val="28"/>
        </w:rPr>
        <w:t>quatre réunions importantes.</w:t>
      </w:r>
      <w:r w:rsidRPr="00D65673">
        <w:rPr>
          <w:rFonts w:ascii="Garamond" w:hAnsi="Garamond"/>
          <w:sz w:val="28"/>
          <w:szCs w:val="28"/>
        </w:rPr>
        <w:t xml:space="preserve"> </w:t>
      </w:r>
      <w:r w:rsidR="00D173B9">
        <w:rPr>
          <w:rFonts w:ascii="Garamond" w:hAnsi="Garamond"/>
          <w:sz w:val="28"/>
          <w:szCs w:val="28"/>
        </w:rPr>
        <w:t>(La délégation a participé à une réunion organisée par le Ministre de l’Intérieur et en a organisé trois autres importantes).</w:t>
      </w:r>
    </w:p>
    <w:p w:rsidR="002705E1" w:rsidRPr="00D65673" w:rsidRDefault="002705E1" w:rsidP="00D65673">
      <w:pPr>
        <w:spacing w:line="360" w:lineRule="auto"/>
        <w:jc w:val="both"/>
        <w:rPr>
          <w:rFonts w:ascii="Garamond" w:hAnsi="Garamond"/>
          <w:b/>
          <w:sz w:val="28"/>
          <w:szCs w:val="28"/>
        </w:rPr>
      </w:pPr>
      <w:r w:rsidRPr="00D65673">
        <w:rPr>
          <w:rFonts w:ascii="Garamond" w:hAnsi="Garamond"/>
          <w:b/>
          <w:sz w:val="28"/>
          <w:szCs w:val="28"/>
        </w:rPr>
        <w:t>1°/ Réunion de la délégation des Députés à l’Hôtel Beni</w:t>
      </w:r>
    </w:p>
    <w:p w:rsidR="004E21B0" w:rsidRPr="00D65673" w:rsidRDefault="002705E1" w:rsidP="00D65673">
      <w:pPr>
        <w:spacing w:line="360" w:lineRule="auto"/>
        <w:jc w:val="both"/>
        <w:rPr>
          <w:rFonts w:ascii="Garamond" w:hAnsi="Garamond"/>
          <w:sz w:val="28"/>
          <w:szCs w:val="28"/>
        </w:rPr>
      </w:pPr>
      <w:r w:rsidRPr="00D65673">
        <w:rPr>
          <w:rFonts w:ascii="Garamond" w:hAnsi="Garamond"/>
          <w:sz w:val="28"/>
          <w:szCs w:val="28"/>
        </w:rPr>
        <w:t xml:space="preserve">Aussitôt arrivée dans la Ville de Beni le dimanche </w:t>
      </w:r>
      <w:r w:rsidR="00F06760" w:rsidRPr="00D65673">
        <w:rPr>
          <w:rFonts w:ascii="Garamond" w:hAnsi="Garamond"/>
          <w:sz w:val="28"/>
          <w:szCs w:val="28"/>
        </w:rPr>
        <w:t>19</w:t>
      </w:r>
      <w:r w:rsidRPr="00D65673">
        <w:rPr>
          <w:rFonts w:ascii="Garamond" w:hAnsi="Garamond"/>
          <w:sz w:val="28"/>
          <w:szCs w:val="28"/>
        </w:rPr>
        <w:t xml:space="preserve"> octobre 2014 à 15 heures, la délégation des Députés nationaux a tenu sa première réunion sous la présidence de l’Honorable Elysée MUNEMBWE, Questeur de l’Assemblée nationale, afin d’élaborer le </w:t>
      </w:r>
      <w:r w:rsidR="00D173B9">
        <w:rPr>
          <w:rFonts w:ascii="Garamond" w:hAnsi="Garamond"/>
          <w:sz w:val="28"/>
          <w:szCs w:val="28"/>
        </w:rPr>
        <w:t xml:space="preserve">plan de travail et de fixer la </w:t>
      </w:r>
      <w:r w:rsidRPr="00D65673">
        <w:rPr>
          <w:rFonts w:ascii="Garamond" w:hAnsi="Garamond"/>
          <w:sz w:val="28"/>
          <w:szCs w:val="28"/>
        </w:rPr>
        <w:t>ligne de conduite des membres de la mission. L’essentiel a tourné autour de</w:t>
      </w:r>
      <w:r w:rsidR="004E21B0" w:rsidRPr="00D65673">
        <w:rPr>
          <w:rFonts w:ascii="Garamond" w:hAnsi="Garamond"/>
          <w:sz w:val="28"/>
          <w:szCs w:val="28"/>
        </w:rPr>
        <w:t xml:space="preserve">s mesures pratiques devant prémunir les Honorables Députés des situations susceptibles de les exposer à diverses formes d’insécurité et </w:t>
      </w:r>
      <w:r w:rsidR="00EE5601">
        <w:rPr>
          <w:rFonts w:ascii="Garamond" w:hAnsi="Garamond"/>
          <w:sz w:val="28"/>
          <w:szCs w:val="28"/>
        </w:rPr>
        <w:t xml:space="preserve">de </w:t>
      </w:r>
      <w:r w:rsidR="004E21B0" w:rsidRPr="00D65673">
        <w:rPr>
          <w:rFonts w:ascii="Garamond" w:hAnsi="Garamond"/>
          <w:sz w:val="28"/>
          <w:szCs w:val="28"/>
        </w:rPr>
        <w:t>l’élaboration des principes de communication</w:t>
      </w:r>
      <w:r w:rsidR="00EE5601">
        <w:rPr>
          <w:rFonts w:ascii="Garamond" w:hAnsi="Garamond"/>
          <w:sz w:val="28"/>
          <w:szCs w:val="28"/>
        </w:rPr>
        <w:t xml:space="preserve"> du groupe</w:t>
      </w:r>
      <w:r w:rsidR="004E21B0" w:rsidRPr="00D65673">
        <w:rPr>
          <w:rFonts w:ascii="Garamond" w:hAnsi="Garamond"/>
          <w:sz w:val="28"/>
          <w:szCs w:val="28"/>
        </w:rPr>
        <w:t xml:space="preserve">. </w:t>
      </w:r>
    </w:p>
    <w:p w:rsidR="004E21B0" w:rsidRPr="00D65673" w:rsidRDefault="004E21B0" w:rsidP="00D65673">
      <w:pPr>
        <w:spacing w:line="360" w:lineRule="auto"/>
        <w:jc w:val="both"/>
        <w:rPr>
          <w:rFonts w:ascii="Garamond" w:hAnsi="Garamond"/>
          <w:b/>
          <w:sz w:val="28"/>
          <w:szCs w:val="28"/>
        </w:rPr>
      </w:pPr>
      <w:r w:rsidRPr="00D65673">
        <w:rPr>
          <w:rFonts w:ascii="Garamond" w:hAnsi="Garamond"/>
          <w:b/>
          <w:sz w:val="28"/>
          <w:szCs w:val="28"/>
        </w:rPr>
        <w:t xml:space="preserve">2°/ Réunion avec Messieurs les </w:t>
      </w:r>
      <w:r w:rsidR="00EE5601">
        <w:rPr>
          <w:rFonts w:ascii="Garamond" w:hAnsi="Garamond"/>
          <w:b/>
          <w:sz w:val="28"/>
          <w:szCs w:val="28"/>
        </w:rPr>
        <w:t xml:space="preserve">Ministres de l’Intérieur, </w:t>
      </w:r>
      <w:r w:rsidRPr="00D65673">
        <w:rPr>
          <w:rFonts w:ascii="Garamond" w:hAnsi="Garamond"/>
          <w:b/>
          <w:sz w:val="28"/>
          <w:szCs w:val="28"/>
        </w:rPr>
        <w:t>Sécurité</w:t>
      </w:r>
      <w:r w:rsidR="00EE5601">
        <w:rPr>
          <w:rFonts w:ascii="Garamond" w:hAnsi="Garamond"/>
          <w:b/>
          <w:sz w:val="28"/>
          <w:szCs w:val="28"/>
        </w:rPr>
        <w:t xml:space="preserve">, décentralisation et </w:t>
      </w:r>
      <w:r w:rsidRPr="00D65673">
        <w:rPr>
          <w:rFonts w:ascii="Garamond" w:hAnsi="Garamond"/>
          <w:b/>
          <w:sz w:val="28"/>
          <w:szCs w:val="28"/>
        </w:rPr>
        <w:t xml:space="preserve">affaires coutumières, de l’Agriculture, pêche, élevage et développement rural et </w:t>
      </w:r>
      <w:r w:rsidR="00EE5601">
        <w:rPr>
          <w:rFonts w:ascii="Garamond" w:hAnsi="Garamond"/>
          <w:b/>
          <w:sz w:val="28"/>
          <w:szCs w:val="28"/>
        </w:rPr>
        <w:t>le</w:t>
      </w:r>
      <w:r w:rsidRPr="00D65673">
        <w:rPr>
          <w:rFonts w:ascii="Garamond" w:hAnsi="Garamond"/>
          <w:b/>
          <w:sz w:val="28"/>
          <w:szCs w:val="28"/>
        </w:rPr>
        <w:t xml:space="preserve"> Gouverneur de Province</w:t>
      </w:r>
      <w:r w:rsidR="00C64FAC" w:rsidRPr="00D65673">
        <w:rPr>
          <w:rFonts w:ascii="Garamond" w:hAnsi="Garamond"/>
          <w:b/>
          <w:sz w:val="28"/>
          <w:szCs w:val="28"/>
        </w:rPr>
        <w:t xml:space="preserve"> du Nord-Kivu.</w:t>
      </w:r>
    </w:p>
    <w:p w:rsidR="00C21CFD" w:rsidRPr="00D65673" w:rsidRDefault="004E21B0" w:rsidP="00D65673">
      <w:pPr>
        <w:spacing w:line="360" w:lineRule="auto"/>
        <w:jc w:val="both"/>
        <w:rPr>
          <w:rFonts w:ascii="Garamond" w:hAnsi="Garamond"/>
          <w:sz w:val="28"/>
          <w:szCs w:val="28"/>
        </w:rPr>
      </w:pPr>
      <w:r w:rsidRPr="00D65673">
        <w:rPr>
          <w:rFonts w:ascii="Garamond" w:hAnsi="Garamond"/>
          <w:sz w:val="28"/>
          <w:szCs w:val="28"/>
        </w:rPr>
        <w:t xml:space="preserve">Cette réunion tenue le </w:t>
      </w:r>
      <w:r w:rsidR="00F06760" w:rsidRPr="00D65673">
        <w:rPr>
          <w:rFonts w:ascii="Garamond" w:hAnsi="Garamond"/>
          <w:sz w:val="28"/>
          <w:szCs w:val="28"/>
        </w:rPr>
        <w:t>19</w:t>
      </w:r>
      <w:r w:rsidRPr="00D65673">
        <w:rPr>
          <w:rFonts w:ascii="Garamond" w:hAnsi="Garamond"/>
          <w:sz w:val="28"/>
          <w:szCs w:val="28"/>
        </w:rPr>
        <w:t xml:space="preserve"> octobre 2014 a porté sur trois points essentiels. Premièrement, faire le point sur la situation sécuritaire de la Ville de Beni ainsi que des entités que la délégation devait visiter. </w:t>
      </w:r>
      <w:r w:rsidR="0072550D" w:rsidRPr="002C58C3">
        <w:rPr>
          <w:rFonts w:ascii="Garamond" w:hAnsi="Garamond"/>
          <w:color w:val="FF0000"/>
          <w:sz w:val="28"/>
          <w:szCs w:val="28"/>
        </w:rPr>
        <w:t xml:space="preserve">Deuxièmement, </w:t>
      </w:r>
      <w:r w:rsidR="0046740A" w:rsidRPr="002C58C3">
        <w:rPr>
          <w:rFonts w:ascii="Garamond" w:hAnsi="Garamond"/>
          <w:color w:val="FF0000"/>
          <w:sz w:val="28"/>
          <w:szCs w:val="28"/>
        </w:rPr>
        <w:t>présent</w:t>
      </w:r>
      <w:r w:rsidR="00D06314" w:rsidRPr="002C58C3">
        <w:rPr>
          <w:rFonts w:ascii="Garamond" w:hAnsi="Garamond"/>
          <w:color w:val="FF0000"/>
          <w:sz w:val="28"/>
          <w:szCs w:val="28"/>
        </w:rPr>
        <w:t>er</w:t>
      </w:r>
      <w:r w:rsidR="0046740A" w:rsidRPr="002C58C3">
        <w:rPr>
          <w:rFonts w:ascii="Garamond" w:hAnsi="Garamond"/>
          <w:color w:val="FF0000"/>
          <w:sz w:val="28"/>
          <w:szCs w:val="28"/>
        </w:rPr>
        <w:t xml:space="preserve"> l’objet de la mission des députés nationaux </w:t>
      </w:r>
      <w:r w:rsidR="0072550D" w:rsidRPr="002C58C3">
        <w:rPr>
          <w:rFonts w:ascii="Garamond" w:hAnsi="Garamond"/>
          <w:color w:val="FF0000"/>
          <w:sz w:val="28"/>
          <w:szCs w:val="28"/>
        </w:rPr>
        <w:t>aux membres précités de l’exécutif</w:t>
      </w:r>
      <w:r w:rsidR="00D06314" w:rsidRPr="002C58C3">
        <w:rPr>
          <w:rFonts w:ascii="Garamond" w:hAnsi="Garamond"/>
          <w:color w:val="FF0000"/>
          <w:sz w:val="28"/>
          <w:szCs w:val="28"/>
        </w:rPr>
        <w:t xml:space="preserve"> la présidente de la délégation</w:t>
      </w:r>
      <w:r w:rsidR="0072550D" w:rsidRPr="00D65673">
        <w:rPr>
          <w:rFonts w:ascii="Garamond" w:hAnsi="Garamond"/>
          <w:sz w:val="28"/>
          <w:szCs w:val="28"/>
        </w:rPr>
        <w:t>.</w:t>
      </w:r>
      <w:r w:rsidR="00D173B9" w:rsidRPr="00D173B9">
        <w:rPr>
          <w:rFonts w:ascii="Garamond" w:hAnsi="Garamond"/>
          <w:sz w:val="24"/>
          <w:szCs w:val="24"/>
        </w:rPr>
        <w:t xml:space="preserve"> </w:t>
      </w:r>
      <w:r w:rsidR="00D173B9" w:rsidRPr="00D173B9">
        <w:rPr>
          <w:rFonts w:ascii="Garamond" w:hAnsi="Garamond"/>
          <w:color w:val="00B050"/>
          <w:sz w:val="24"/>
          <w:szCs w:val="24"/>
        </w:rPr>
        <w:t>Deuxièmement, présentation par la présidente de la délégation, de l’objet de la mission des députés nationaux aux membres précités de l’exécutif</w:t>
      </w:r>
      <w:r w:rsidR="0072550D" w:rsidRPr="00D65673">
        <w:rPr>
          <w:rFonts w:ascii="Garamond" w:hAnsi="Garamond"/>
          <w:sz w:val="28"/>
          <w:szCs w:val="28"/>
        </w:rPr>
        <w:t xml:space="preserve"> Troisièmement et enfin, </w:t>
      </w:r>
      <w:r w:rsidR="0046740A" w:rsidRPr="00D65673">
        <w:rPr>
          <w:rFonts w:ascii="Garamond" w:hAnsi="Garamond"/>
          <w:sz w:val="28"/>
          <w:szCs w:val="28"/>
        </w:rPr>
        <w:t>solliciter</w:t>
      </w:r>
      <w:r w:rsidR="0072550D" w:rsidRPr="00D65673">
        <w:rPr>
          <w:rFonts w:ascii="Garamond" w:hAnsi="Garamond"/>
          <w:sz w:val="28"/>
          <w:szCs w:val="28"/>
        </w:rPr>
        <w:t xml:space="preserve"> le concours de l’Exécutif </w:t>
      </w:r>
      <w:r w:rsidR="0046740A" w:rsidRPr="00D65673">
        <w:rPr>
          <w:rFonts w:ascii="Garamond" w:hAnsi="Garamond"/>
          <w:sz w:val="28"/>
          <w:szCs w:val="28"/>
        </w:rPr>
        <w:t>pour</w:t>
      </w:r>
      <w:r w:rsidR="0072550D" w:rsidRPr="00D65673">
        <w:rPr>
          <w:rFonts w:ascii="Garamond" w:hAnsi="Garamond"/>
          <w:sz w:val="28"/>
          <w:szCs w:val="28"/>
        </w:rPr>
        <w:t xml:space="preserve"> la réussite de la mission </w:t>
      </w:r>
      <w:r w:rsidR="0046740A" w:rsidRPr="00D65673">
        <w:rPr>
          <w:rFonts w:ascii="Garamond" w:hAnsi="Garamond"/>
          <w:sz w:val="28"/>
          <w:szCs w:val="28"/>
        </w:rPr>
        <w:t>et pour</w:t>
      </w:r>
      <w:r w:rsidR="0072550D" w:rsidRPr="00D65673">
        <w:rPr>
          <w:rFonts w:ascii="Garamond" w:hAnsi="Garamond"/>
          <w:sz w:val="28"/>
          <w:szCs w:val="28"/>
        </w:rPr>
        <w:t xml:space="preserve"> la sécurité de la délégation </w:t>
      </w:r>
      <w:r w:rsidR="00D06314">
        <w:rPr>
          <w:rFonts w:ascii="Garamond" w:hAnsi="Garamond"/>
          <w:sz w:val="28"/>
          <w:szCs w:val="28"/>
        </w:rPr>
        <w:t xml:space="preserve">tout le temps </w:t>
      </w:r>
      <w:r w:rsidR="0072550D" w:rsidRPr="00D65673">
        <w:rPr>
          <w:rFonts w:ascii="Garamond" w:hAnsi="Garamond"/>
          <w:sz w:val="28"/>
          <w:szCs w:val="28"/>
        </w:rPr>
        <w:t>d</w:t>
      </w:r>
      <w:r w:rsidR="00D06314">
        <w:rPr>
          <w:rFonts w:ascii="Garamond" w:hAnsi="Garamond"/>
          <w:sz w:val="28"/>
          <w:szCs w:val="28"/>
        </w:rPr>
        <w:t>u</w:t>
      </w:r>
      <w:r w:rsidR="0072550D" w:rsidRPr="00D65673">
        <w:rPr>
          <w:rFonts w:ascii="Garamond" w:hAnsi="Garamond"/>
          <w:sz w:val="28"/>
          <w:szCs w:val="28"/>
        </w:rPr>
        <w:t xml:space="preserve"> travail.</w:t>
      </w:r>
    </w:p>
    <w:p w:rsidR="00C21CFD" w:rsidRPr="00D65673" w:rsidRDefault="00C21CFD" w:rsidP="00D65673">
      <w:pPr>
        <w:spacing w:line="360" w:lineRule="auto"/>
        <w:jc w:val="both"/>
        <w:rPr>
          <w:rFonts w:ascii="Garamond" w:hAnsi="Garamond"/>
          <w:sz w:val="28"/>
          <w:szCs w:val="28"/>
        </w:rPr>
      </w:pPr>
      <w:r w:rsidRPr="00D65673">
        <w:rPr>
          <w:rFonts w:ascii="Garamond" w:hAnsi="Garamond"/>
          <w:sz w:val="28"/>
          <w:szCs w:val="28"/>
        </w:rPr>
        <w:t xml:space="preserve">La délégation a été rassurée par le Ministre de l’intérieur de la maîtrise de la situation sécuritaire dans les entités qui ont connu l’incursion des assaillants et l’a encouragé à se rendre dans les sites des tueries. </w:t>
      </w:r>
      <w:r w:rsidR="0046740A" w:rsidRPr="00D65673">
        <w:rPr>
          <w:rFonts w:ascii="Garamond" w:hAnsi="Garamond"/>
          <w:sz w:val="28"/>
          <w:szCs w:val="28"/>
        </w:rPr>
        <w:t>Séance tenante,</w:t>
      </w:r>
      <w:r w:rsidR="00D06314">
        <w:rPr>
          <w:rFonts w:ascii="Garamond" w:hAnsi="Garamond"/>
          <w:sz w:val="28"/>
          <w:szCs w:val="28"/>
        </w:rPr>
        <w:t xml:space="preserve"> l</w:t>
      </w:r>
      <w:r w:rsidR="0046740A" w:rsidRPr="00D65673">
        <w:rPr>
          <w:rFonts w:ascii="Garamond" w:hAnsi="Garamond"/>
          <w:sz w:val="28"/>
          <w:szCs w:val="28"/>
        </w:rPr>
        <w:t>e Ministre</w:t>
      </w:r>
      <w:r w:rsidRPr="00D65673">
        <w:rPr>
          <w:rFonts w:ascii="Garamond" w:hAnsi="Garamond"/>
          <w:sz w:val="28"/>
          <w:szCs w:val="28"/>
        </w:rPr>
        <w:t xml:space="preserve"> a instruit</w:t>
      </w:r>
      <w:r w:rsidR="00E46BA9" w:rsidRPr="00D65673">
        <w:rPr>
          <w:rFonts w:ascii="Garamond" w:hAnsi="Garamond"/>
          <w:sz w:val="28"/>
          <w:szCs w:val="28"/>
        </w:rPr>
        <w:t xml:space="preserve"> le Gouverneur de</w:t>
      </w:r>
      <w:r w:rsidRPr="00D65673">
        <w:rPr>
          <w:rFonts w:ascii="Garamond" w:hAnsi="Garamond"/>
          <w:sz w:val="28"/>
          <w:szCs w:val="28"/>
        </w:rPr>
        <w:t xml:space="preserve"> Province </w:t>
      </w:r>
      <w:r w:rsidR="00E46BA9" w:rsidRPr="00D65673">
        <w:rPr>
          <w:rFonts w:ascii="Garamond" w:hAnsi="Garamond"/>
          <w:sz w:val="28"/>
          <w:szCs w:val="28"/>
        </w:rPr>
        <w:t xml:space="preserve">de prendre des dispositions </w:t>
      </w:r>
      <w:r w:rsidRPr="00D65673">
        <w:rPr>
          <w:rFonts w:ascii="Garamond" w:hAnsi="Garamond"/>
          <w:sz w:val="28"/>
          <w:szCs w:val="28"/>
        </w:rPr>
        <w:t xml:space="preserve">pratiques pour sécuriser la </w:t>
      </w:r>
      <w:r w:rsidR="002C58C3">
        <w:rPr>
          <w:rFonts w:ascii="Garamond" w:hAnsi="Garamond"/>
          <w:sz w:val="28"/>
          <w:szCs w:val="28"/>
        </w:rPr>
        <w:t>d</w:t>
      </w:r>
      <w:r w:rsidRPr="00D65673">
        <w:rPr>
          <w:rFonts w:ascii="Garamond" w:hAnsi="Garamond"/>
          <w:sz w:val="28"/>
          <w:szCs w:val="28"/>
        </w:rPr>
        <w:t xml:space="preserve">élégation. </w:t>
      </w:r>
    </w:p>
    <w:p w:rsidR="00C21CFD" w:rsidRPr="00D65673" w:rsidRDefault="00C21CFD" w:rsidP="00D65673">
      <w:pPr>
        <w:spacing w:line="360" w:lineRule="auto"/>
        <w:jc w:val="both"/>
        <w:rPr>
          <w:rFonts w:ascii="Garamond" w:hAnsi="Garamond"/>
          <w:b/>
          <w:sz w:val="28"/>
          <w:szCs w:val="28"/>
        </w:rPr>
      </w:pPr>
      <w:r w:rsidRPr="00D65673">
        <w:rPr>
          <w:rFonts w:ascii="Garamond" w:hAnsi="Garamond"/>
          <w:b/>
          <w:sz w:val="28"/>
          <w:szCs w:val="28"/>
        </w:rPr>
        <w:t>3°/ Réunions publiques</w:t>
      </w:r>
    </w:p>
    <w:p w:rsidR="007978E9" w:rsidRPr="00D65673" w:rsidRDefault="00C21CFD" w:rsidP="00D65673">
      <w:pPr>
        <w:spacing w:line="360" w:lineRule="auto"/>
        <w:jc w:val="both"/>
        <w:rPr>
          <w:rFonts w:ascii="Garamond" w:hAnsi="Garamond"/>
          <w:sz w:val="28"/>
          <w:szCs w:val="28"/>
        </w:rPr>
      </w:pPr>
      <w:r w:rsidRPr="00D65673">
        <w:rPr>
          <w:rFonts w:ascii="Garamond" w:hAnsi="Garamond"/>
          <w:sz w:val="28"/>
          <w:szCs w:val="28"/>
        </w:rPr>
        <w:t xml:space="preserve">La délégation a </w:t>
      </w:r>
      <w:r w:rsidR="00617E0C" w:rsidRPr="00D65673">
        <w:rPr>
          <w:rFonts w:ascii="Garamond" w:hAnsi="Garamond"/>
          <w:sz w:val="28"/>
          <w:szCs w:val="28"/>
        </w:rPr>
        <w:t xml:space="preserve">organisé et </w:t>
      </w:r>
      <w:r w:rsidRPr="00D65673">
        <w:rPr>
          <w:rFonts w:ascii="Garamond" w:hAnsi="Garamond"/>
          <w:sz w:val="28"/>
          <w:szCs w:val="28"/>
        </w:rPr>
        <w:t xml:space="preserve">participé </w:t>
      </w:r>
      <w:r w:rsidR="00617E0C" w:rsidRPr="00D65673">
        <w:rPr>
          <w:rFonts w:ascii="Garamond" w:hAnsi="Garamond"/>
          <w:sz w:val="28"/>
          <w:szCs w:val="28"/>
        </w:rPr>
        <w:t xml:space="preserve">à </w:t>
      </w:r>
      <w:r w:rsidRPr="00D65673">
        <w:rPr>
          <w:rFonts w:ascii="Garamond" w:hAnsi="Garamond"/>
          <w:sz w:val="28"/>
          <w:szCs w:val="28"/>
        </w:rPr>
        <w:t xml:space="preserve">trois réunions publiques : à l’Hôtel Beni le </w:t>
      </w:r>
      <w:r w:rsidR="00F06760" w:rsidRPr="00D65673">
        <w:rPr>
          <w:rFonts w:ascii="Garamond" w:hAnsi="Garamond"/>
          <w:sz w:val="28"/>
          <w:szCs w:val="28"/>
        </w:rPr>
        <w:t>19</w:t>
      </w:r>
      <w:r w:rsidRPr="00D65673">
        <w:rPr>
          <w:rFonts w:ascii="Garamond" w:hAnsi="Garamond"/>
          <w:sz w:val="28"/>
          <w:szCs w:val="28"/>
        </w:rPr>
        <w:t xml:space="preserve"> octobre 2014, à Eringeti le 2</w:t>
      </w:r>
      <w:r w:rsidR="00F06760" w:rsidRPr="00D65673">
        <w:rPr>
          <w:rFonts w:ascii="Garamond" w:hAnsi="Garamond"/>
          <w:sz w:val="28"/>
          <w:szCs w:val="28"/>
        </w:rPr>
        <w:t>0</w:t>
      </w:r>
      <w:r w:rsidRPr="00D65673">
        <w:rPr>
          <w:rFonts w:ascii="Garamond" w:hAnsi="Garamond"/>
          <w:sz w:val="28"/>
          <w:szCs w:val="28"/>
        </w:rPr>
        <w:t xml:space="preserve"> octobre 2014 et à Ngadi le 22 octobre 2014. Durant toutes ces réunions, la Présidente de la délégation s’était adressée à la population pour présenter un mot de compassion de l’Assemblée </w:t>
      </w:r>
      <w:r w:rsidR="002C58C3">
        <w:rPr>
          <w:rFonts w:ascii="Garamond" w:hAnsi="Garamond"/>
          <w:sz w:val="28"/>
          <w:szCs w:val="28"/>
        </w:rPr>
        <w:t>N</w:t>
      </w:r>
      <w:r w:rsidRPr="00D65673">
        <w:rPr>
          <w:rFonts w:ascii="Garamond" w:hAnsi="Garamond"/>
          <w:sz w:val="28"/>
          <w:szCs w:val="28"/>
        </w:rPr>
        <w:t xml:space="preserve">ationale, </w:t>
      </w:r>
      <w:r w:rsidR="007978E9" w:rsidRPr="00D65673">
        <w:rPr>
          <w:rFonts w:ascii="Garamond" w:hAnsi="Garamond"/>
          <w:sz w:val="28"/>
          <w:szCs w:val="28"/>
        </w:rPr>
        <w:t>dévoiler</w:t>
      </w:r>
      <w:r w:rsidRPr="00D65673">
        <w:rPr>
          <w:rFonts w:ascii="Garamond" w:hAnsi="Garamond"/>
          <w:sz w:val="28"/>
          <w:szCs w:val="28"/>
        </w:rPr>
        <w:t xml:space="preserve"> l’objet principal de la mission qui est celle de </w:t>
      </w:r>
      <w:r w:rsidR="00E46BA9" w:rsidRPr="00D65673">
        <w:rPr>
          <w:rFonts w:ascii="Garamond" w:hAnsi="Garamond"/>
          <w:sz w:val="28"/>
          <w:szCs w:val="28"/>
        </w:rPr>
        <w:t xml:space="preserve">s’informer du carnage subi par </w:t>
      </w:r>
      <w:r w:rsidRPr="00D65673">
        <w:rPr>
          <w:rFonts w:ascii="Garamond" w:hAnsi="Garamond"/>
          <w:sz w:val="28"/>
          <w:szCs w:val="28"/>
        </w:rPr>
        <w:t>les paisibles populations, appeler l</w:t>
      </w:r>
      <w:r w:rsidR="00617E0C" w:rsidRPr="00D65673">
        <w:rPr>
          <w:rFonts w:ascii="Garamond" w:hAnsi="Garamond"/>
          <w:sz w:val="28"/>
          <w:szCs w:val="28"/>
        </w:rPr>
        <w:t>es</w:t>
      </w:r>
      <w:r w:rsidRPr="00D65673">
        <w:rPr>
          <w:rFonts w:ascii="Garamond" w:hAnsi="Garamond"/>
          <w:sz w:val="28"/>
          <w:szCs w:val="28"/>
        </w:rPr>
        <w:t xml:space="preserve"> population</w:t>
      </w:r>
      <w:r w:rsidR="00617E0C" w:rsidRPr="00D65673">
        <w:rPr>
          <w:rFonts w:ascii="Garamond" w:hAnsi="Garamond"/>
          <w:sz w:val="28"/>
          <w:szCs w:val="28"/>
        </w:rPr>
        <w:t>s</w:t>
      </w:r>
      <w:r w:rsidRPr="00D65673">
        <w:rPr>
          <w:rFonts w:ascii="Garamond" w:hAnsi="Garamond"/>
          <w:sz w:val="28"/>
          <w:szCs w:val="28"/>
        </w:rPr>
        <w:t xml:space="preserve"> à transcender des clivages susceptibles d’envenimer davantage la situation</w:t>
      </w:r>
      <w:r w:rsidR="00617E0C" w:rsidRPr="00D65673">
        <w:rPr>
          <w:rFonts w:ascii="Garamond" w:hAnsi="Garamond"/>
          <w:sz w:val="28"/>
          <w:szCs w:val="28"/>
        </w:rPr>
        <w:t>, à identifier l’ennemi, le mettre hors d’état de nuire afin d</w:t>
      </w:r>
      <w:r w:rsidRPr="00D65673">
        <w:rPr>
          <w:rFonts w:ascii="Garamond" w:hAnsi="Garamond"/>
          <w:sz w:val="28"/>
          <w:szCs w:val="28"/>
        </w:rPr>
        <w:t>’œuvrer à l’</w:t>
      </w:r>
      <w:r w:rsidR="00617E0C" w:rsidRPr="00D65673">
        <w:rPr>
          <w:rFonts w:ascii="Garamond" w:hAnsi="Garamond"/>
          <w:sz w:val="28"/>
          <w:szCs w:val="28"/>
        </w:rPr>
        <w:t xml:space="preserve">unisson pour </w:t>
      </w:r>
      <w:r w:rsidRPr="00D65673">
        <w:rPr>
          <w:rFonts w:ascii="Garamond" w:hAnsi="Garamond"/>
          <w:sz w:val="28"/>
          <w:szCs w:val="28"/>
        </w:rPr>
        <w:t>léguer aux générations à venir un Nord-Kivu pacifié</w:t>
      </w:r>
      <w:r w:rsidR="007978E9" w:rsidRPr="00D65673">
        <w:rPr>
          <w:rFonts w:ascii="Garamond" w:hAnsi="Garamond"/>
          <w:sz w:val="28"/>
          <w:szCs w:val="28"/>
        </w:rPr>
        <w:t xml:space="preserve">. </w:t>
      </w:r>
    </w:p>
    <w:p w:rsidR="007978E9" w:rsidRPr="00D65673" w:rsidRDefault="007978E9" w:rsidP="00D65673">
      <w:pPr>
        <w:spacing w:line="360" w:lineRule="auto"/>
        <w:jc w:val="both"/>
        <w:rPr>
          <w:rFonts w:ascii="Garamond" w:hAnsi="Garamond"/>
          <w:sz w:val="28"/>
          <w:szCs w:val="28"/>
        </w:rPr>
      </w:pPr>
      <w:r w:rsidRPr="00D65673">
        <w:rPr>
          <w:rFonts w:ascii="Garamond" w:hAnsi="Garamond"/>
          <w:sz w:val="28"/>
          <w:szCs w:val="28"/>
        </w:rPr>
        <w:t xml:space="preserve">Le temps </w:t>
      </w:r>
      <w:r w:rsidR="00E46BA9" w:rsidRPr="00D65673">
        <w:rPr>
          <w:rFonts w:ascii="Garamond" w:hAnsi="Garamond"/>
          <w:sz w:val="28"/>
          <w:szCs w:val="28"/>
        </w:rPr>
        <w:t xml:space="preserve">étant </w:t>
      </w:r>
      <w:r w:rsidRPr="00D65673">
        <w:rPr>
          <w:rFonts w:ascii="Garamond" w:hAnsi="Garamond"/>
          <w:sz w:val="28"/>
          <w:szCs w:val="28"/>
        </w:rPr>
        <w:t xml:space="preserve">pressant et le moment n’étant pas propices à des longues discussions sur les lieux des crimes où sévissaient encore </w:t>
      </w:r>
      <w:r w:rsidR="00E46BA9" w:rsidRPr="00D65673">
        <w:rPr>
          <w:rFonts w:ascii="Garamond" w:hAnsi="Garamond"/>
          <w:sz w:val="28"/>
          <w:szCs w:val="28"/>
        </w:rPr>
        <w:t>l’horreur et la désolation</w:t>
      </w:r>
      <w:r w:rsidRPr="00D65673">
        <w:rPr>
          <w:rFonts w:ascii="Garamond" w:hAnsi="Garamond"/>
          <w:sz w:val="28"/>
          <w:szCs w:val="28"/>
        </w:rPr>
        <w:t>, les po</w:t>
      </w:r>
      <w:r w:rsidR="00E46BA9" w:rsidRPr="00D65673">
        <w:rPr>
          <w:rFonts w:ascii="Garamond" w:hAnsi="Garamond"/>
          <w:sz w:val="28"/>
          <w:szCs w:val="28"/>
        </w:rPr>
        <w:t xml:space="preserve">pulations n’ont eu que la </w:t>
      </w:r>
      <w:r w:rsidRPr="00D65673">
        <w:rPr>
          <w:rFonts w:ascii="Garamond" w:hAnsi="Garamond"/>
          <w:sz w:val="28"/>
          <w:szCs w:val="28"/>
        </w:rPr>
        <w:t xml:space="preserve">seule occasion de la réunion publique à l’Hôtel Beni pour s’exprimer publiquement. Dans cette réunion convoquée par </w:t>
      </w:r>
      <w:r w:rsidR="00E46BA9" w:rsidRPr="00D65673">
        <w:rPr>
          <w:rFonts w:ascii="Garamond" w:hAnsi="Garamond"/>
          <w:sz w:val="28"/>
          <w:szCs w:val="28"/>
        </w:rPr>
        <w:t>Le Ministre de l’Intérieur</w:t>
      </w:r>
      <w:r w:rsidRPr="00D65673">
        <w:rPr>
          <w:rFonts w:ascii="Garamond" w:hAnsi="Garamond"/>
          <w:sz w:val="28"/>
          <w:szCs w:val="28"/>
        </w:rPr>
        <w:t xml:space="preserve">, les préoccupations des populations ont gravité autour des </w:t>
      </w:r>
      <w:r w:rsidR="00CD32BC" w:rsidRPr="00D65673">
        <w:rPr>
          <w:rFonts w:ascii="Garamond" w:hAnsi="Garamond"/>
          <w:sz w:val="28"/>
          <w:szCs w:val="28"/>
        </w:rPr>
        <w:t>points saillants ci-après</w:t>
      </w:r>
      <w:r w:rsidRPr="00D65673">
        <w:rPr>
          <w:rFonts w:ascii="Garamond" w:hAnsi="Garamond"/>
          <w:sz w:val="28"/>
          <w:szCs w:val="28"/>
        </w:rPr>
        <w:t xml:space="preserve"> : </w:t>
      </w:r>
    </w:p>
    <w:p w:rsidR="007978E9" w:rsidRPr="00D65673" w:rsidRDefault="007978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Nécessité de mettre en œuvre la parole du Chef de l’Etat en décembre 2013 de procéder à la mutation des agents de l’Etat </w:t>
      </w:r>
      <w:r w:rsidR="009D446B">
        <w:rPr>
          <w:rFonts w:ascii="Garamond" w:hAnsi="Garamond"/>
          <w:sz w:val="28"/>
          <w:szCs w:val="28"/>
        </w:rPr>
        <w:t xml:space="preserve">prestant depuis longtemps </w:t>
      </w:r>
      <w:r w:rsidRPr="00D65673">
        <w:rPr>
          <w:rFonts w:ascii="Garamond" w:hAnsi="Garamond"/>
          <w:sz w:val="28"/>
          <w:szCs w:val="28"/>
        </w:rPr>
        <w:t>dans cette zone troublée</w:t>
      </w:r>
      <w:r w:rsidR="009265D2" w:rsidRPr="00D65673">
        <w:rPr>
          <w:rFonts w:ascii="Garamond" w:hAnsi="Garamond"/>
          <w:sz w:val="28"/>
          <w:szCs w:val="28"/>
        </w:rPr>
        <w:t xml:space="preserve"> et relèvement des officiers, des militaires et des policiers inefficaces</w:t>
      </w:r>
      <w:r w:rsidRPr="00D65673">
        <w:rPr>
          <w:rFonts w:ascii="Garamond" w:hAnsi="Garamond"/>
          <w:sz w:val="28"/>
          <w:szCs w:val="28"/>
        </w:rPr>
        <w:t> ;</w:t>
      </w:r>
    </w:p>
    <w:p w:rsidR="007978E9" w:rsidRPr="00D65673" w:rsidRDefault="007978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Difficulté de se battre contre un ennemi non encore identifié</w:t>
      </w:r>
      <w:r w:rsidR="00EE5601">
        <w:rPr>
          <w:rFonts w:ascii="Garamond" w:hAnsi="Garamond"/>
          <w:sz w:val="28"/>
          <w:szCs w:val="28"/>
        </w:rPr>
        <w:t>,</w:t>
      </w:r>
      <w:r w:rsidRPr="00D65673">
        <w:rPr>
          <w:rFonts w:ascii="Garamond" w:hAnsi="Garamond"/>
          <w:sz w:val="28"/>
          <w:szCs w:val="28"/>
        </w:rPr>
        <w:t xml:space="preserve"> quand bien même il </w:t>
      </w:r>
      <w:r w:rsidR="00765E4D" w:rsidRPr="00D65673">
        <w:rPr>
          <w:rFonts w:ascii="Garamond" w:hAnsi="Garamond"/>
          <w:sz w:val="28"/>
          <w:szCs w:val="28"/>
        </w:rPr>
        <w:t xml:space="preserve">serait </w:t>
      </w:r>
      <w:r w:rsidRPr="00D65673">
        <w:rPr>
          <w:rFonts w:ascii="Garamond" w:hAnsi="Garamond"/>
          <w:sz w:val="28"/>
          <w:szCs w:val="28"/>
        </w:rPr>
        <w:t xml:space="preserve">vaguement </w:t>
      </w:r>
      <w:r w:rsidR="00E46BA9" w:rsidRPr="00D65673">
        <w:rPr>
          <w:rFonts w:ascii="Garamond" w:hAnsi="Garamond"/>
          <w:sz w:val="28"/>
          <w:szCs w:val="28"/>
        </w:rPr>
        <w:t>qualifié d’</w:t>
      </w:r>
      <w:r w:rsidRPr="00D65673">
        <w:rPr>
          <w:rFonts w:ascii="Garamond" w:hAnsi="Garamond"/>
          <w:sz w:val="28"/>
          <w:szCs w:val="28"/>
        </w:rPr>
        <w:t xml:space="preserve">ADF ; </w:t>
      </w:r>
    </w:p>
    <w:p w:rsidR="00123FEB" w:rsidRPr="00D65673" w:rsidRDefault="00E46BA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Risque de</w:t>
      </w:r>
      <w:r w:rsidR="00123FEB" w:rsidRPr="00D65673">
        <w:rPr>
          <w:rFonts w:ascii="Garamond" w:hAnsi="Garamond"/>
          <w:sz w:val="28"/>
          <w:szCs w:val="28"/>
        </w:rPr>
        <w:t xml:space="preserve"> généralisations allant dans le sens de faire porter la responsabilité des </w:t>
      </w:r>
      <w:r w:rsidR="00BE4E2B" w:rsidRPr="00D65673">
        <w:rPr>
          <w:rFonts w:ascii="Garamond" w:hAnsi="Garamond"/>
          <w:sz w:val="28"/>
          <w:szCs w:val="28"/>
        </w:rPr>
        <w:t>tueries, des pillages et de</w:t>
      </w:r>
      <w:r w:rsidR="00EE5601">
        <w:rPr>
          <w:rFonts w:ascii="Garamond" w:hAnsi="Garamond"/>
          <w:sz w:val="28"/>
          <w:szCs w:val="28"/>
        </w:rPr>
        <w:t>s</w:t>
      </w:r>
      <w:r w:rsidR="00BE4E2B" w:rsidRPr="00D65673">
        <w:rPr>
          <w:rFonts w:ascii="Garamond" w:hAnsi="Garamond"/>
          <w:sz w:val="28"/>
          <w:szCs w:val="28"/>
        </w:rPr>
        <w:t xml:space="preserve"> prise</w:t>
      </w:r>
      <w:r w:rsidR="00EE5601">
        <w:rPr>
          <w:rFonts w:ascii="Garamond" w:hAnsi="Garamond"/>
          <w:sz w:val="28"/>
          <w:szCs w:val="28"/>
        </w:rPr>
        <w:t>s</w:t>
      </w:r>
      <w:r w:rsidR="00BE4E2B" w:rsidRPr="00D65673">
        <w:rPr>
          <w:rFonts w:ascii="Garamond" w:hAnsi="Garamond"/>
          <w:sz w:val="28"/>
          <w:szCs w:val="28"/>
        </w:rPr>
        <w:t xml:space="preserve"> d’otages aux</w:t>
      </w:r>
      <w:r w:rsidR="00123FEB" w:rsidRPr="00D65673">
        <w:rPr>
          <w:rFonts w:ascii="Garamond" w:hAnsi="Garamond"/>
          <w:sz w:val="28"/>
          <w:szCs w:val="28"/>
        </w:rPr>
        <w:t xml:space="preserve"> jeunes ou </w:t>
      </w:r>
      <w:r w:rsidR="00BE4E2B" w:rsidRPr="00D65673">
        <w:rPr>
          <w:rFonts w:ascii="Garamond" w:hAnsi="Garamond"/>
          <w:sz w:val="28"/>
          <w:szCs w:val="28"/>
        </w:rPr>
        <w:t xml:space="preserve">aux </w:t>
      </w:r>
      <w:r w:rsidR="00123FEB" w:rsidRPr="00D65673">
        <w:rPr>
          <w:rFonts w:ascii="Garamond" w:hAnsi="Garamond"/>
          <w:sz w:val="28"/>
          <w:szCs w:val="28"/>
        </w:rPr>
        <w:t xml:space="preserve">ressortissants de ces zones </w:t>
      </w:r>
      <w:r w:rsidR="00EE5601">
        <w:rPr>
          <w:rFonts w:ascii="Garamond" w:hAnsi="Garamond"/>
          <w:sz w:val="28"/>
          <w:szCs w:val="28"/>
        </w:rPr>
        <w:t>a</w:t>
      </w:r>
      <w:r w:rsidR="00123FEB" w:rsidRPr="00D65673">
        <w:rPr>
          <w:rFonts w:ascii="Garamond" w:hAnsi="Garamond"/>
          <w:sz w:val="28"/>
          <w:szCs w:val="28"/>
        </w:rPr>
        <w:t>lors que la responsabilité pénale et civile est</w:t>
      </w:r>
      <w:r w:rsidR="00EE5601">
        <w:rPr>
          <w:rFonts w:ascii="Garamond" w:hAnsi="Garamond"/>
          <w:sz w:val="28"/>
          <w:szCs w:val="28"/>
        </w:rPr>
        <w:t xml:space="preserve">, parincipe, </w:t>
      </w:r>
      <w:r w:rsidR="00123FEB" w:rsidRPr="00D65673">
        <w:rPr>
          <w:rFonts w:ascii="Garamond" w:hAnsi="Garamond"/>
          <w:sz w:val="28"/>
          <w:szCs w:val="28"/>
        </w:rPr>
        <w:t xml:space="preserve">individuelle ; </w:t>
      </w:r>
    </w:p>
    <w:p w:rsidR="009265D2" w:rsidRPr="00D65673" w:rsidRDefault="00F06760"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D</w:t>
      </w:r>
      <w:r w:rsidR="00EE5601">
        <w:rPr>
          <w:rFonts w:ascii="Garamond" w:hAnsi="Garamond"/>
          <w:sz w:val="28"/>
          <w:szCs w:val="28"/>
        </w:rPr>
        <w:t>emande d’</w:t>
      </w:r>
      <w:r w:rsidR="00765E4D" w:rsidRPr="00D65673">
        <w:rPr>
          <w:rFonts w:ascii="Garamond" w:hAnsi="Garamond"/>
          <w:sz w:val="28"/>
          <w:szCs w:val="28"/>
        </w:rPr>
        <w:t xml:space="preserve">explications aux membres du Gouvernement et </w:t>
      </w:r>
      <w:r w:rsidR="00EE5601">
        <w:rPr>
          <w:rFonts w:ascii="Garamond" w:hAnsi="Garamond"/>
          <w:sz w:val="28"/>
          <w:szCs w:val="28"/>
        </w:rPr>
        <w:t>au</w:t>
      </w:r>
      <w:r w:rsidR="00765E4D" w:rsidRPr="00D65673">
        <w:rPr>
          <w:rFonts w:ascii="Garamond" w:hAnsi="Garamond"/>
          <w:sz w:val="28"/>
          <w:szCs w:val="28"/>
        </w:rPr>
        <w:t xml:space="preserve"> Parlement sur cette espèce de relâchement obser</w:t>
      </w:r>
      <w:r w:rsidR="00BE4E2B" w:rsidRPr="00D65673">
        <w:rPr>
          <w:rFonts w:ascii="Garamond" w:hAnsi="Garamond"/>
          <w:sz w:val="28"/>
          <w:szCs w:val="28"/>
        </w:rPr>
        <w:t xml:space="preserve">vé dans les opérations Sokola I </w:t>
      </w:r>
      <w:r w:rsidR="00765E4D" w:rsidRPr="00D65673">
        <w:rPr>
          <w:rFonts w:ascii="Garamond" w:hAnsi="Garamond"/>
          <w:sz w:val="28"/>
          <w:szCs w:val="28"/>
        </w:rPr>
        <w:t xml:space="preserve">au </w:t>
      </w:r>
      <w:r w:rsidR="003F2660" w:rsidRPr="00D65673">
        <w:rPr>
          <w:rFonts w:ascii="Garamond" w:hAnsi="Garamond"/>
          <w:sz w:val="28"/>
          <w:szCs w:val="28"/>
        </w:rPr>
        <w:t>lendemain</w:t>
      </w:r>
      <w:r w:rsidR="00765E4D" w:rsidRPr="00D65673">
        <w:rPr>
          <w:rFonts w:ascii="Garamond" w:hAnsi="Garamond"/>
          <w:sz w:val="28"/>
          <w:szCs w:val="28"/>
        </w:rPr>
        <w:t xml:space="preserve"> de la mort inopinée du Général Jean-Lucien </w:t>
      </w:r>
      <w:r w:rsidR="00BE4E2B" w:rsidRPr="00D65673">
        <w:rPr>
          <w:rFonts w:ascii="Garamond" w:hAnsi="Garamond"/>
          <w:sz w:val="28"/>
          <w:szCs w:val="28"/>
        </w:rPr>
        <w:t>BAHUMA</w:t>
      </w:r>
      <w:r w:rsidR="00765E4D" w:rsidRPr="00D65673">
        <w:rPr>
          <w:rFonts w:ascii="Garamond" w:hAnsi="Garamond"/>
          <w:sz w:val="28"/>
          <w:szCs w:val="28"/>
        </w:rPr>
        <w:t>;</w:t>
      </w:r>
    </w:p>
    <w:p w:rsidR="009265D2" w:rsidRPr="00D65673" w:rsidRDefault="009265D2"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Non-paiement de la solde de</w:t>
      </w:r>
      <w:r w:rsidR="00BE4E2B" w:rsidRPr="00D65673">
        <w:rPr>
          <w:rFonts w:ascii="Garamond" w:hAnsi="Garamond"/>
          <w:sz w:val="28"/>
          <w:szCs w:val="28"/>
        </w:rPr>
        <w:t>s</w:t>
      </w:r>
      <w:r w:rsidRPr="00D65673">
        <w:rPr>
          <w:rFonts w:ascii="Garamond" w:hAnsi="Garamond"/>
          <w:sz w:val="28"/>
          <w:szCs w:val="28"/>
        </w:rPr>
        <w:t xml:space="preserve"> certains </w:t>
      </w:r>
      <w:r w:rsidR="00E027A1">
        <w:rPr>
          <w:rFonts w:ascii="Garamond" w:hAnsi="Garamond"/>
          <w:sz w:val="28"/>
          <w:szCs w:val="28"/>
        </w:rPr>
        <w:t xml:space="preserve">militaires se trouvant au front </w:t>
      </w:r>
      <w:r w:rsidRPr="00D65673">
        <w:rPr>
          <w:rFonts w:ascii="Garamond" w:hAnsi="Garamond"/>
          <w:sz w:val="28"/>
          <w:szCs w:val="28"/>
        </w:rPr>
        <w:t>et quelques problèmes récents</w:t>
      </w:r>
      <w:r w:rsidR="00EE5601">
        <w:rPr>
          <w:rFonts w:ascii="Garamond" w:hAnsi="Garamond"/>
          <w:sz w:val="28"/>
          <w:szCs w:val="28"/>
        </w:rPr>
        <w:t xml:space="preserve"> observés dans la logistique militaire</w:t>
      </w:r>
      <w:r w:rsidR="00E027A1">
        <w:rPr>
          <w:rFonts w:ascii="Garamond" w:hAnsi="Garamond"/>
          <w:sz w:val="28"/>
          <w:szCs w:val="28"/>
        </w:rPr>
        <w:t>;</w:t>
      </w:r>
    </w:p>
    <w:p w:rsidR="00E041E9" w:rsidRPr="00D65673" w:rsidRDefault="009265D2"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Problème d’incohérence dans le commandement de plusieurs unit</w:t>
      </w:r>
      <w:r w:rsidR="00E027A1">
        <w:rPr>
          <w:rFonts w:ascii="Garamond" w:hAnsi="Garamond"/>
          <w:sz w:val="28"/>
          <w:szCs w:val="28"/>
        </w:rPr>
        <w:t>és se trouvant sur le terrain ;</w:t>
      </w:r>
    </w:p>
    <w:p w:rsidR="00E041E9" w:rsidRPr="00D65673" w:rsidRDefault="00E041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Politique d’encadrement des jeunes et des victimes de </w:t>
      </w:r>
      <w:r w:rsidR="00BE4E2B" w:rsidRPr="00D65673">
        <w:rPr>
          <w:rFonts w:ascii="Garamond" w:hAnsi="Garamond"/>
          <w:sz w:val="28"/>
          <w:szCs w:val="28"/>
        </w:rPr>
        <w:t>l’invasion</w:t>
      </w:r>
      <w:r w:rsidRPr="00D65673">
        <w:rPr>
          <w:rFonts w:ascii="Garamond" w:hAnsi="Garamond"/>
          <w:sz w:val="28"/>
          <w:szCs w:val="28"/>
        </w:rPr>
        <w:t xml:space="preserve"> dans les zones </w:t>
      </w:r>
      <w:r w:rsidR="00BE4E2B" w:rsidRPr="00D65673">
        <w:rPr>
          <w:rFonts w:ascii="Garamond" w:hAnsi="Garamond"/>
          <w:sz w:val="28"/>
          <w:szCs w:val="28"/>
        </w:rPr>
        <w:t>d’incursion</w:t>
      </w:r>
      <w:r w:rsidRPr="00D65673">
        <w:rPr>
          <w:rFonts w:ascii="Garamond" w:hAnsi="Garamond"/>
          <w:sz w:val="28"/>
          <w:szCs w:val="28"/>
        </w:rPr>
        <w:t> ;</w:t>
      </w:r>
    </w:p>
    <w:p w:rsidR="00E041E9" w:rsidRPr="00D65673" w:rsidRDefault="00E041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Immobilisme </w:t>
      </w:r>
      <w:r w:rsidR="003F2660" w:rsidRPr="00D65673">
        <w:rPr>
          <w:rFonts w:ascii="Garamond" w:hAnsi="Garamond"/>
          <w:sz w:val="28"/>
          <w:szCs w:val="28"/>
        </w:rPr>
        <w:t xml:space="preserve">ou inaction </w:t>
      </w:r>
      <w:r w:rsidRPr="00D65673">
        <w:rPr>
          <w:rFonts w:ascii="Garamond" w:hAnsi="Garamond"/>
          <w:sz w:val="28"/>
          <w:szCs w:val="28"/>
        </w:rPr>
        <w:t>de la M</w:t>
      </w:r>
      <w:r w:rsidR="003F2660" w:rsidRPr="00D65673">
        <w:rPr>
          <w:rFonts w:ascii="Garamond" w:hAnsi="Garamond"/>
          <w:sz w:val="28"/>
          <w:szCs w:val="28"/>
        </w:rPr>
        <w:t>ONUSCO</w:t>
      </w:r>
      <w:r w:rsidRPr="00D65673">
        <w:rPr>
          <w:rFonts w:ascii="Garamond" w:hAnsi="Garamond"/>
          <w:sz w:val="28"/>
          <w:szCs w:val="28"/>
        </w:rPr>
        <w:t xml:space="preserve"> face aux tueries</w:t>
      </w:r>
      <w:r w:rsidR="003F2660" w:rsidRPr="00D65673">
        <w:rPr>
          <w:rFonts w:ascii="Garamond" w:hAnsi="Garamond"/>
          <w:sz w:val="28"/>
          <w:szCs w:val="28"/>
        </w:rPr>
        <w:t xml:space="preserve"> alors </w:t>
      </w:r>
      <w:r w:rsidR="00155417">
        <w:rPr>
          <w:rFonts w:ascii="Garamond" w:hAnsi="Garamond"/>
          <w:sz w:val="28"/>
          <w:szCs w:val="28"/>
        </w:rPr>
        <w:t>ses éléments sont postés non des</w:t>
      </w:r>
      <w:r w:rsidR="003F2660" w:rsidRPr="00D65673">
        <w:rPr>
          <w:rFonts w:ascii="Garamond" w:hAnsi="Garamond"/>
          <w:sz w:val="28"/>
          <w:szCs w:val="28"/>
        </w:rPr>
        <w:t xml:space="preserve"> lieu</w:t>
      </w:r>
      <w:r w:rsidR="00155417">
        <w:rPr>
          <w:rFonts w:ascii="Garamond" w:hAnsi="Garamond"/>
          <w:sz w:val="28"/>
          <w:szCs w:val="28"/>
        </w:rPr>
        <w:t>x</w:t>
      </w:r>
      <w:r w:rsidR="003F2660" w:rsidRPr="00D65673">
        <w:rPr>
          <w:rFonts w:ascii="Garamond" w:hAnsi="Garamond"/>
          <w:sz w:val="28"/>
          <w:szCs w:val="28"/>
        </w:rPr>
        <w:t xml:space="preserve"> de</w:t>
      </w:r>
      <w:r w:rsidR="00155417">
        <w:rPr>
          <w:rFonts w:ascii="Garamond" w:hAnsi="Garamond"/>
          <w:sz w:val="28"/>
          <w:szCs w:val="28"/>
        </w:rPr>
        <w:t>s</w:t>
      </w:r>
      <w:r w:rsidR="003F2660" w:rsidRPr="00D65673">
        <w:rPr>
          <w:rFonts w:ascii="Garamond" w:hAnsi="Garamond"/>
          <w:sz w:val="28"/>
          <w:szCs w:val="28"/>
        </w:rPr>
        <w:t xml:space="preserve"> drame</w:t>
      </w:r>
      <w:r w:rsidR="00155417">
        <w:rPr>
          <w:rFonts w:ascii="Garamond" w:hAnsi="Garamond"/>
          <w:sz w:val="28"/>
          <w:szCs w:val="28"/>
        </w:rPr>
        <w:t>s</w:t>
      </w:r>
      <w:r w:rsidR="003F2660" w:rsidRPr="00D65673">
        <w:rPr>
          <w:rFonts w:ascii="Garamond" w:hAnsi="Garamond"/>
          <w:sz w:val="28"/>
          <w:szCs w:val="28"/>
        </w:rPr>
        <w:t xml:space="preserve"> ainsi</w:t>
      </w:r>
      <w:r w:rsidRPr="00D65673">
        <w:rPr>
          <w:rFonts w:ascii="Garamond" w:hAnsi="Garamond"/>
          <w:sz w:val="28"/>
          <w:szCs w:val="28"/>
        </w:rPr>
        <w:t xml:space="preserve"> interprété par la population comme une complicité ; </w:t>
      </w:r>
    </w:p>
    <w:p w:rsidR="00E041E9" w:rsidRPr="00D65673" w:rsidRDefault="00E041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Tracasseries militaires et policières par le fait de l’absence </w:t>
      </w:r>
      <w:r w:rsidR="00E027A1">
        <w:rPr>
          <w:rFonts w:ascii="Garamond" w:hAnsi="Garamond"/>
          <w:sz w:val="28"/>
          <w:szCs w:val="28"/>
        </w:rPr>
        <w:t xml:space="preserve">du cantonnement de ces éléments </w:t>
      </w:r>
      <w:r w:rsidRPr="00D65673">
        <w:rPr>
          <w:rFonts w:ascii="Garamond" w:hAnsi="Garamond"/>
          <w:sz w:val="28"/>
          <w:szCs w:val="28"/>
        </w:rPr>
        <w:t>et du non-paiement de la solde ;</w:t>
      </w:r>
    </w:p>
    <w:p w:rsidR="00113A07" w:rsidRPr="00D65673" w:rsidRDefault="00E041E9"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Non-entretien des routes alors que le FONER perçoit beaucoup d’argent ;</w:t>
      </w:r>
    </w:p>
    <w:p w:rsidR="00B52493" w:rsidRDefault="00113A07" w:rsidP="00D65673">
      <w:pPr>
        <w:spacing w:line="360" w:lineRule="auto"/>
        <w:ind w:left="360"/>
        <w:jc w:val="both"/>
        <w:rPr>
          <w:rFonts w:ascii="Garamond" w:hAnsi="Garamond"/>
          <w:sz w:val="28"/>
          <w:szCs w:val="28"/>
        </w:rPr>
      </w:pPr>
      <w:r w:rsidRPr="00D65673">
        <w:rPr>
          <w:rFonts w:ascii="Garamond" w:hAnsi="Garamond"/>
          <w:sz w:val="28"/>
          <w:szCs w:val="28"/>
        </w:rPr>
        <w:t>L’Honorable Questeur et le Ministre de l’intérieur ont pris la parole pour tenter de rencontrer les préoccupations de la population, l’invitant au calme en attendant des solutions durables à leurs problèmes.</w:t>
      </w:r>
    </w:p>
    <w:p w:rsidR="00B52493" w:rsidRPr="00D65673" w:rsidRDefault="00B52493" w:rsidP="00D65673">
      <w:pPr>
        <w:spacing w:line="360" w:lineRule="auto"/>
        <w:jc w:val="both"/>
        <w:rPr>
          <w:rFonts w:ascii="Garamond" w:hAnsi="Garamond"/>
          <w:b/>
          <w:sz w:val="28"/>
          <w:szCs w:val="28"/>
          <w:u w:val="single"/>
        </w:rPr>
      </w:pPr>
      <w:r w:rsidRPr="00D65673">
        <w:rPr>
          <w:rFonts w:ascii="Garamond" w:hAnsi="Garamond"/>
          <w:b/>
          <w:sz w:val="28"/>
          <w:szCs w:val="28"/>
          <w:u w:val="single"/>
        </w:rPr>
        <w:t>II.2. Des descentes sur les sites des tueries</w:t>
      </w:r>
    </w:p>
    <w:p w:rsidR="00B52493" w:rsidRPr="00D65673" w:rsidRDefault="00B52493" w:rsidP="00D65673">
      <w:pPr>
        <w:spacing w:line="360" w:lineRule="auto"/>
        <w:jc w:val="both"/>
        <w:rPr>
          <w:rFonts w:ascii="Garamond" w:hAnsi="Garamond"/>
          <w:sz w:val="28"/>
          <w:szCs w:val="28"/>
        </w:rPr>
      </w:pPr>
      <w:r w:rsidRPr="00D65673">
        <w:rPr>
          <w:rFonts w:ascii="Garamond" w:hAnsi="Garamond"/>
          <w:sz w:val="28"/>
          <w:szCs w:val="28"/>
        </w:rPr>
        <w:t xml:space="preserve">La délégation a effectué trois sorties sur </w:t>
      </w:r>
      <w:r w:rsidR="003F2660" w:rsidRPr="00D65673">
        <w:rPr>
          <w:rFonts w:ascii="Garamond" w:hAnsi="Garamond"/>
          <w:sz w:val="28"/>
          <w:szCs w:val="28"/>
        </w:rPr>
        <w:t xml:space="preserve">les </w:t>
      </w:r>
      <w:r w:rsidRPr="00D65673">
        <w:rPr>
          <w:rFonts w:ascii="Garamond" w:hAnsi="Garamond"/>
          <w:sz w:val="28"/>
          <w:szCs w:val="28"/>
        </w:rPr>
        <w:t>lieux où les massacres ont été perpétrés :</w:t>
      </w:r>
    </w:p>
    <w:p w:rsidR="00B52493" w:rsidRPr="00D65673" w:rsidRDefault="00113A07" w:rsidP="00D65673">
      <w:pPr>
        <w:spacing w:line="360" w:lineRule="auto"/>
        <w:jc w:val="both"/>
        <w:rPr>
          <w:rFonts w:ascii="Garamond" w:hAnsi="Garamond"/>
          <w:b/>
          <w:sz w:val="28"/>
          <w:szCs w:val="28"/>
        </w:rPr>
      </w:pPr>
      <w:r w:rsidRPr="00D65673">
        <w:rPr>
          <w:rFonts w:ascii="Garamond" w:hAnsi="Garamond"/>
          <w:b/>
          <w:sz w:val="28"/>
          <w:szCs w:val="28"/>
        </w:rPr>
        <w:t>1°/ Eringeti et Oï</w:t>
      </w:r>
      <w:r w:rsidR="00B52493" w:rsidRPr="00D65673">
        <w:rPr>
          <w:rFonts w:ascii="Garamond" w:hAnsi="Garamond"/>
          <w:b/>
          <w:sz w:val="28"/>
          <w:szCs w:val="28"/>
        </w:rPr>
        <w:t>cha</w:t>
      </w:r>
    </w:p>
    <w:p w:rsidR="006504C1" w:rsidRPr="00D65673" w:rsidRDefault="00B52493" w:rsidP="00D65673">
      <w:pPr>
        <w:spacing w:line="360" w:lineRule="auto"/>
        <w:jc w:val="both"/>
        <w:rPr>
          <w:rFonts w:ascii="Garamond" w:hAnsi="Garamond"/>
          <w:sz w:val="28"/>
          <w:szCs w:val="28"/>
        </w:rPr>
      </w:pPr>
      <w:r w:rsidRPr="00D65673">
        <w:rPr>
          <w:rFonts w:ascii="Garamond" w:hAnsi="Garamond"/>
          <w:sz w:val="28"/>
          <w:szCs w:val="28"/>
        </w:rPr>
        <w:t>Au lendemain de son arrivée en Ville de Beni, la délégation a effectué une descente à Eringeti</w:t>
      </w:r>
      <w:r w:rsidR="00155417">
        <w:rPr>
          <w:rFonts w:ascii="Garamond" w:hAnsi="Garamond"/>
          <w:sz w:val="28"/>
          <w:szCs w:val="28"/>
        </w:rPr>
        <w:t xml:space="preserve"> et</w:t>
      </w:r>
      <w:r w:rsidRPr="00D65673">
        <w:rPr>
          <w:rFonts w:ascii="Garamond" w:hAnsi="Garamond"/>
          <w:sz w:val="28"/>
          <w:szCs w:val="28"/>
        </w:rPr>
        <w:t xml:space="preserve"> </w:t>
      </w:r>
      <w:r w:rsidR="00155417" w:rsidRPr="00D65673">
        <w:rPr>
          <w:rFonts w:ascii="Garamond" w:hAnsi="Garamond"/>
          <w:sz w:val="28"/>
          <w:szCs w:val="28"/>
        </w:rPr>
        <w:t xml:space="preserve">à Oïcha </w:t>
      </w:r>
      <w:r w:rsidR="00155417">
        <w:rPr>
          <w:rFonts w:ascii="Garamond" w:hAnsi="Garamond"/>
          <w:sz w:val="28"/>
          <w:szCs w:val="28"/>
        </w:rPr>
        <w:t>situés respectivement à</w:t>
      </w:r>
      <w:r w:rsidRPr="00D65673">
        <w:rPr>
          <w:rFonts w:ascii="Garamond" w:hAnsi="Garamond"/>
          <w:sz w:val="28"/>
          <w:szCs w:val="28"/>
        </w:rPr>
        <w:t xml:space="preserve"> 60 km et à 30 km. A Eringeti, la délégation s’est inclinée sur les tombes de 20 victimes sur les 23 y enregistrées</w:t>
      </w:r>
      <w:r w:rsidR="00D967BF" w:rsidRPr="00D65673">
        <w:rPr>
          <w:rFonts w:ascii="Garamond" w:hAnsi="Garamond"/>
          <w:sz w:val="28"/>
          <w:szCs w:val="28"/>
        </w:rPr>
        <w:t xml:space="preserve">, les autres </w:t>
      </w:r>
      <w:r w:rsidR="00BE4E2B" w:rsidRPr="00D65673">
        <w:rPr>
          <w:rFonts w:ascii="Garamond" w:hAnsi="Garamond"/>
          <w:sz w:val="28"/>
          <w:szCs w:val="28"/>
        </w:rPr>
        <w:t>ayant été</w:t>
      </w:r>
      <w:r w:rsidR="00D967BF" w:rsidRPr="00D65673">
        <w:rPr>
          <w:rFonts w:ascii="Garamond" w:hAnsi="Garamond"/>
          <w:sz w:val="28"/>
          <w:szCs w:val="28"/>
        </w:rPr>
        <w:t xml:space="preserve"> ensevelies</w:t>
      </w:r>
      <w:r w:rsidR="00155417">
        <w:rPr>
          <w:rFonts w:ascii="Garamond" w:hAnsi="Garamond"/>
          <w:sz w:val="28"/>
          <w:szCs w:val="28"/>
        </w:rPr>
        <w:t xml:space="preserve"> </w:t>
      </w:r>
      <w:r w:rsidR="00BE4E2B" w:rsidRPr="00D65673">
        <w:rPr>
          <w:rFonts w:ascii="Garamond" w:hAnsi="Garamond"/>
          <w:sz w:val="28"/>
          <w:szCs w:val="28"/>
        </w:rPr>
        <w:t>par leurs familles respectives</w:t>
      </w:r>
      <w:r w:rsidRPr="00D65673">
        <w:rPr>
          <w:rFonts w:ascii="Garamond" w:hAnsi="Garamond"/>
          <w:sz w:val="28"/>
          <w:szCs w:val="28"/>
        </w:rPr>
        <w:t xml:space="preserve">. </w:t>
      </w:r>
      <w:r w:rsidR="00AD79E8" w:rsidRPr="00D65673">
        <w:rPr>
          <w:rFonts w:ascii="Garamond" w:hAnsi="Garamond"/>
          <w:sz w:val="28"/>
          <w:szCs w:val="28"/>
        </w:rPr>
        <w:t>La délégation s’est rendue sur les lieux du massacre où les dégâts étaient encore perceptibles : maisons défoncées et incendiées, les étoffes et moustiquaires utilisés pour ligoter les victimes avant de les égorger</w:t>
      </w:r>
      <w:r w:rsidR="009E735F" w:rsidRPr="00D65673">
        <w:rPr>
          <w:rFonts w:ascii="Garamond" w:hAnsi="Garamond"/>
          <w:sz w:val="28"/>
          <w:szCs w:val="28"/>
        </w:rPr>
        <w:t xml:space="preserve">, </w:t>
      </w:r>
      <w:r w:rsidR="00BE4E2B" w:rsidRPr="00D65673">
        <w:rPr>
          <w:rFonts w:ascii="Garamond" w:hAnsi="Garamond"/>
          <w:sz w:val="28"/>
          <w:szCs w:val="28"/>
        </w:rPr>
        <w:t xml:space="preserve">de les éventrer et de les découper, </w:t>
      </w:r>
      <w:r w:rsidR="009E735F" w:rsidRPr="00D65673">
        <w:rPr>
          <w:rFonts w:ascii="Garamond" w:hAnsi="Garamond"/>
          <w:sz w:val="28"/>
          <w:szCs w:val="28"/>
        </w:rPr>
        <w:t xml:space="preserve">etc. </w:t>
      </w:r>
      <w:r w:rsidR="00113A07" w:rsidRPr="00D65673">
        <w:rPr>
          <w:rFonts w:ascii="Garamond" w:hAnsi="Garamond"/>
          <w:sz w:val="28"/>
          <w:szCs w:val="28"/>
        </w:rPr>
        <w:t>Puis, la délégation a procédé à l</w:t>
      </w:r>
      <w:r w:rsidR="009E735F" w:rsidRPr="00D65673">
        <w:rPr>
          <w:rFonts w:ascii="Garamond" w:hAnsi="Garamond"/>
          <w:sz w:val="28"/>
          <w:szCs w:val="28"/>
        </w:rPr>
        <w:t>’</w:t>
      </w:r>
      <w:r w:rsidR="00A120A7" w:rsidRPr="00D65673">
        <w:rPr>
          <w:rFonts w:ascii="Garamond" w:hAnsi="Garamond"/>
          <w:sz w:val="28"/>
          <w:szCs w:val="28"/>
        </w:rPr>
        <w:t>identifi</w:t>
      </w:r>
      <w:r w:rsidR="009E735F" w:rsidRPr="00D65673">
        <w:rPr>
          <w:rFonts w:ascii="Garamond" w:hAnsi="Garamond"/>
          <w:sz w:val="28"/>
          <w:szCs w:val="28"/>
        </w:rPr>
        <w:t xml:space="preserve">cation </w:t>
      </w:r>
      <w:r w:rsidR="00D83801" w:rsidRPr="00D65673">
        <w:rPr>
          <w:rFonts w:ascii="Garamond" w:hAnsi="Garamond"/>
          <w:sz w:val="28"/>
          <w:szCs w:val="28"/>
        </w:rPr>
        <w:t>des témoins et d</w:t>
      </w:r>
      <w:r w:rsidR="00A120A7" w:rsidRPr="00D65673">
        <w:rPr>
          <w:rFonts w:ascii="Garamond" w:hAnsi="Garamond"/>
          <w:sz w:val="28"/>
          <w:szCs w:val="28"/>
        </w:rPr>
        <w:t>es rescapés susceptibles de fournir des informations</w:t>
      </w:r>
      <w:r w:rsidR="00D83801" w:rsidRPr="00D65673">
        <w:rPr>
          <w:rFonts w:ascii="Garamond" w:hAnsi="Garamond"/>
          <w:sz w:val="28"/>
          <w:szCs w:val="28"/>
        </w:rPr>
        <w:t xml:space="preserve"> à la délégation</w:t>
      </w:r>
      <w:r w:rsidR="006C1365" w:rsidRPr="00D65673">
        <w:rPr>
          <w:rFonts w:ascii="Garamond" w:hAnsi="Garamond"/>
          <w:sz w:val="28"/>
          <w:szCs w:val="28"/>
        </w:rPr>
        <w:t xml:space="preserve">, la visite </w:t>
      </w:r>
      <w:r w:rsidR="00BE4E2B" w:rsidRPr="00D65673">
        <w:rPr>
          <w:rFonts w:ascii="Garamond" w:hAnsi="Garamond"/>
          <w:sz w:val="28"/>
          <w:szCs w:val="28"/>
        </w:rPr>
        <w:t>de l</w:t>
      </w:r>
      <w:r w:rsidR="006C1365" w:rsidRPr="00D65673">
        <w:rPr>
          <w:rFonts w:ascii="Garamond" w:hAnsi="Garamond"/>
          <w:sz w:val="28"/>
          <w:szCs w:val="28"/>
        </w:rPr>
        <w:t xml:space="preserve">’un des deux rescapés hospitalisé au centre de santé de référence d’Eringeti ainsi qu’une rencontre avec les membres du comité de sécurité ont été effectués à cette occasion. </w:t>
      </w:r>
    </w:p>
    <w:p w:rsidR="006C1365" w:rsidRPr="00D65673" w:rsidRDefault="00113A07" w:rsidP="00D65673">
      <w:pPr>
        <w:spacing w:line="360" w:lineRule="auto"/>
        <w:jc w:val="both"/>
        <w:rPr>
          <w:rFonts w:ascii="Garamond" w:hAnsi="Garamond"/>
          <w:sz w:val="28"/>
          <w:szCs w:val="28"/>
        </w:rPr>
      </w:pPr>
      <w:r w:rsidRPr="00D65673">
        <w:rPr>
          <w:rFonts w:ascii="Garamond" w:hAnsi="Garamond"/>
          <w:sz w:val="28"/>
          <w:szCs w:val="28"/>
        </w:rPr>
        <w:t>La même journée, à Oï</w:t>
      </w:r>
      <w:r w:rsidR="006C1365" w:rsidRPr="00D65673">
        <w:rPr>
          <w:rFonts w:ascii="Garamond" w:hAnsi="Garamond"/>
          <w:sz w:val="28"/>
          <w:szCs w:val="28"/>
        </w:rPr>
        <w:t xml:space="preserve">cha, où neuf morts ont été déplorés, la délégation s’est rendue sur le lieu des tueries avant de procéder à </w:t>
      </w:r>
      <w:r w:rsidR="00C17715" w:rsidRPr="00D65673">
        <w:rPr>
          <w:rFonts w:ascii="Garamond" w:hAnsi="Garamond"/>
          <w:sz w:val="28"/>
          <w:szCs w:val="28"/>
        </w:rPr>
        <w:t>l’audition</w:t>
      </w:r>
      <w:r w:rsidR="00E027A1">
        <w:rPr>
          <w:rFonts w:ascii="Garamond" w:hAnsi="Garamond"/>
          <w:sz w:val="28"/>
          <w:szCs w:val="28"/>
        </w:rPr>
        <w:t xml:space="preserve"> </w:t>
      </w:r>
      <w:r w:rsidR="00C17715" w:rsidRPr="00D65673">
        <w:rPr>
          <w:rFonts w:ascii="Garamond" w:hAnsi="Garamond"/>
          <w:sz w:val="28"/>
          <w:szCs w:val="28"/>
        </w:rPr>
        <w:t>d</w:t>
      </w:r>
      <w:r w:rsidR="006C1365" w:rsidRPr="00D65673">
        <w:rPr>
          <w:rFonts w:ascii="Garamond" w:hAnsi="Garamond"/>
          <w:sz w:val="28"/>
          <w:szCs w:val="28"/>
        </w:rPr>
        <w:t xml:space="preserve">es membres du Comité de sécurité, </w:t>
      </w:r>
      <w:r w:rsidR="00C17715" w:rsidRPr="00D65673">
        <w:rPr>
          <w:rFonts w:ascii="Garamond" w:hAnsi="Garamond"/>
          <w:sz w:val="28"/>
          <w:szCs w:val="28"/>
        </w:rPr>
        <w:t>d</w:t>
      </w:r>
      <w:r w:rsidR="006C1365" w:rsidRPr="00D65673">
        <w:rPr>
          <w:rFonts w:ascii="Garamond" w:hAnsi="Garamond"/>
          <w:sz w:val="28"/>
          <w:szCs w:val="28"/>
        </w:rPr>
        <w:t>es familles des vic</w:t>
      </w:r>
      <w:r w:rsidRPr="00D65673">
        <w:rPr>
          <w:rFonts w:ascii="Garamond" w:hAnsi="Garamond"/>
          <w:sz w:val="28"/>
          <w:szCs w:val="28"/>
        </w:rPr>
        <w:t>times sur le campus de l’ISTM Oï</w:t>
      </w:r>
      <w:r w:rsidR="006C1365" w:rsidRPr="00D65673">
        <w:rPr>
          <w:rFonts w:ascii="Garamond" w:hAnsi="Garamond"/>
          <w:sz w:val="28"/>
          <w:szCs w:val="28"/>
        </w:rPr>
        <w:t xml:space="preserve">cha. Une identification de quelques personnes ressources a été effectuée. </w:t>
      </w:r>
    </w:p>
    <w:p w:rsidR="00CC48EC" w:rsidRPr="00D65673" w:rsidRDefault="00CC48EC" w:rsidP="00D65673">
      <w:pPr>
        <w:spacing w:line="360" w:lineRule="auto"/>
        <w:jc w:val="both"/>
        <w:rPr>
          <w:rFonts w:ascii="Garamond" w:hAnsi="Garamond"/>
          <w:sz w:val="28"/>
          <w:szCs w:val="28"/>
        </w:rPr>
      </w:pPr>
      <w:r w:rsidRPr="00D65673">
        <w:rPr>
          <w:rFonts w:ascii="Garamond" w:hAnsi="Garamond"/>
          <w:sz w:val="28"/>
          <w:szCs w:val="28"/>
        </w:rPr>
        <w:t xml:space="preserve">Dans le quartier Ngadi, en Ville de Beni, la délégation a effectué une descente sur le lieu des tueries le 22 octobre 2014. Une entrevue avec les rescapés, les familles des victimes et les habitants du quartier a eu lieu à l’Eglise CECA 20 ainsi que l’identification des personnes susceptibles de fournir à la délégation des informations sur le déroulement du </w:t>
      </w:r>
      <w:r w:rsidR="00C17715" w:rsidRPr="00D65673">
        <w:rPr>
          <w:rFonts w:ascii="Garamond" w:hAnsi="Garamond"/>
          <w:sz w:val="28"/>
          <w:szCs w:val="28"/>
        </w:rPr>
        <w:t>massacre</w:t>
      </w:r>
      <w:r w:rsidRPr="00D65673">
        <w:rPr>
          <w:rFonts w:ascii="Garamond" w:hAnsi="Garamond"/>
          <w:sz w:val="28"/>
          <w:szCs w:val="28"/>
        </w:rPr>
        <w:t xml:space="preserve">. </w:t>
      </w:r>
    </w:p>
    <w:p w:rsidR="006C1365" w:rsidRPr="00D65673" w:rsidRDefault="00CC48EC" w:rsidP="00D65673">
      <w:pPr>
        <w:spacing w:line="360" w:lineRule="auto"/>
        <w:jc w:val="both"/>
        <w:rPr>
          <w:rFonts w:ascii="Garamond" w:hAnsi="Garamond"/>
          <w:b/>
          <w:sz w:val="28"/>
          <w:szCs w:val="28"/>
          <w:u w:val="single"/>
        </w:rPr>
      </w:pPr>
      <w:r w:rsidRPr="00D65673">
        <w:rPr>
          <w:rFonts w:ascii="Garamond" w:hAnsi="Garamond"/>
          <w:b/>
          <w:sz w:val="28"/>
          <w:szCs w:val="28"/>
          <w:u w:val="single"/>
        </w:rPr>
        <w:t>II.3. Des entretiens</w:t>
      </w:r>
    </w:p>
    <w:p w:rsidR="009A0081" w:rsidRPr="00D65673" w:rsidRDefault="009A0081" w:rsidP="00D65673">
      <w:pPr>
        <w:spacing w:line="360" w:lineRule="auto"/>
        <w:jc w:val="both"/>
        <w:rPr>
          <w:rFonts w:ascii="Garamond" w:hAnsi="Garamond"/>
          <w:sz w:val="28"/>
          <w:szCs w:val="28"/>
        </w:rPr>
      </w:pPr>
      <w:r w:rsidRPr="00D65673">
        <w:rPr>
          <w:rFonts w:ascii="Garamond" w:hAnsi="Garamond"/>
          <w:sz w:val="28"/>
          <w:szCs w:val="28"/>
        </w:rPr>
        <w:t xml:space="preserve">Entre le 20 et 23 octobre 2014, la délégation a procédé à une série d’entretiens avec les catégories suivantes :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Les membres des comités de sécurité d’Eringeti, de la Cité</w:t>
      </w:r>
      <w:r w:rsidR="00022490">
        <w:rPr>
          <w:rFonts w:ascii="Garamond" w:hAnsi="Garamond"/>
          <w:sz w:val="28"/>
          <w:szCs w:val="28"/>
        </w:rPr>
        <w:t xml:space="preserve"> d’Oï</w:t>
      </w:r>
      <w:r w:rsidRPr="00D65673">
        <w:rPr>
          <w:rFonts w:ascii="Garamond" w:hAnsi="Garamond"/>
          <w:sz w:val="28"/>
          <w:szCs w:val="28"/>
        </w:rPr>
        <w:t>cha, du Territoire de Beni et de la Ville de Beni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Les comités de la société civile d</w:t>
      </w:r>
      <w:r w:rsidR="00022490">
        <w:rPr>
          <w:rFonts w:ascii="Garamond" w:hAnsi="Garamond"/>
          <w:sz w:val="28"/>
          <w:szCs w:val="28"/>
        </w:rPr>
        <w:t>’Eringeti, d’Oï</w:t>
      </w:r>
      <w:r w:rsidR="00155417">
        <w:rPr>
          <w:rFonts w:ascii="Garamond" w:hAnsi="Garamond"/>
          <w:sz w:val="28"/>
          <w:szCs w:val="28"/>
        </w:rPr>
        <w:t>cha et de Linzosi</w:t>
      </w:r>
      <w:r w:rsidRPr="00D65673">
        <w:rPr>
          <w:rFonts w:ascii="Garamond" w:hAnsi="Garamond"/>
          <w:sz w:val="28"/>
          <w:szCs w:val="28"/>
        </w:rPr>
        <w:t>sene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Les médecins du centre de santé de référence d’Eringeti ;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Les témoins et les rescapés des massacres ;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Les associations des jeunes et les</w:t>
      </w:r>
      <w:r w:rsidR="00C17715" w:rsidRPr="00D65673">
        <w:rPr>
          <w:rFonts w:ascii="Garamond" w:hAnsi="Garamond"/>
          <w:sz w:val="28"/>
          <w:szCs w:val="28"/>
        </w:rPr>
        <w:t xml:space="preserve"> comités des</w:t>
      </w:r>
      <w:r w:rsidRPr="00D65673">
        <w:rPr>
          <w:rFonts w:ascii="Garamond" w:hAnsi="Garamond"/>
          <w:sz w:val="28"/>
          <w:szCs w:val="28"/>
        </w:rPr>
        <w:t xml:space="preserve"> étudiants ;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Les motards ;</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La FEC ; et</w:t>
      </w:r>
    </w:p>
    <w:p w:rsidR="009A0081" w:rsidRPr="00D65673" w:rsidRDefault="009A008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Les partis politiques.</w:t>
      </w:r>
    </w:p>
    <w:p w:rsidR="009A0081" w:rsidRPr="00D65673" w:rsidRDefault="009A0081" w:rsidP="00D65673">
      <w:pPr>
        <w:spacing w:line="360" w:lineRule="auto"/>
        <w:jc w:val="both"/>
        <w:rPr>
          <w:rFonts w:ascii="Garamond" w:hAnsi="Garamond"/>
          <w:sz w:val="28"/>
          <w:szCs w:val="28"/>
        </w:rPr>
      </w:pPr>
      <w:r w:rsidRPr="00D65673">
        <w:rPr>
          <w:rFonts w:ascii="Garamond" w:hAnsi="Garamond"/>
          <w:sz w:val="28"/>
          <w:szCs w:val="28"/>
        </w:rPr>
        <w:t>Il ressort des ent</w:t>
      </w:r>
      <w:r w:rsidR="00C17715" w:rsidRPr="00D65673">
        <w:rPr>
          <w:rFonts w:ascii="Garamond" w:hAnsi="Garamond"/>
          <w:sz w:val="28"/>
          <w:szCs w:val="28"/>
        </w:rPr>
        <w:t>retiens les constats ci-dessous :</w:t>
      </w:r>
    </w:p>
    <w:p w:rsidR="00CC48EC" w:rsidRPr="00D65673" w:rsidRDefault="009A0081" w:rsidP="00D65673">
      <w:pPr>
        <w:spacing w:line="360" w:lineRule="auto"/>
        <w:jc w:val="both"/>
        <w:rPr>
          <w:rFonts w:ascii="Garamond" w:hAnsi="Garamond"/>
          <w:b/>
          <w:sz w:val="28"/>
          <w:szCs w:val="28"/>
        </w:rPr>
      </w:pPr>
      <w:r w:rsidRPr="00D65673">
        <w:rPr>
          <w:rFonts w:ascii="Garamond" w:hAnsi="Garamond"/>
          <w:b/>
          <w:sz w:val="28"/>
          <w:szCs w:val="28"/>
        </w:rPr>
        <w:t>1°/ De la réalité des tueries</w:t>
      </w:r>
    </w:p>
    <w:p w:rsidR="009A0081" w:rsidRPr="00D65673" w:rsidRDefault="009A0081"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Plus de 80 </w:t>
      </w:r>
      <w:r w:rsidR="00C17715" w:rsidRPr="00D65673">
        <w:rPr>
          <w:rFonts w:ascii="Garamond" w:hAnsi="Garamond"/>
          <w:sz w:val="28"/>
          <w:szCs w:val="28"/>
        </w:rPr>
        <w:t>personnes</w:t>
      </w:r>
      <w:r w:rsidRPr="00D65673">
        <w:rPr>
          <w:rFonts w:ascii="Garamond" w:hAnsi="Garamond"/>
          <w:sz w:val="28"/>
          <w:szCs w:val="28"/>
        </w:rPr>
        <w:t xml:space="preserve"> ont été </w:t>
      </w:r>
      <w:r w:rsidR="00C17715" w:rsidRPr="00D65673">
        <w:rPr>
          <w:rFonts w:ascii="Garamond" w:hAnsi="Garamond"/>
          <w:sz w:val="28"/>
          <w:szCs w:val="28"/>
        </w:rPr>
        <w:t>massacrées</w:t>
      </w:r>
      <w:r w:rsidRPr="00D65673">
        <w:rPr>
          <w:rFonts w:ascii="Garamond" w:hAnsi="Garamond"/>
          <w:sz w:val="28"/>
          <w:szCs w:val="28"/>
        </w:rPr>
        <w:t xml:space="preserve"> en l’espace de trois semaines, soit du 2 </w:t>
      </w:r>
      <w:r w:rsidRPr="00022490">
        <w:rPr>
          <w:rFonts w:ascii="Garamond" w:hAnsi="Garamond"/>
          <w:color w:val="FF0000"/>
          <w:sz w:val="28"/>
          <w:szCs w:val="28"/>
        </w:rPr>
        <w:t>octobre</w:t>
      </w:r>
      <w:r w:rsidRPr="00D65673">
        <w:rPr>
          <w:rFonts w:ascii="Garamond" w:hAnsi="Garamond"/>
          <w:sz w:val="28"/>
          <w:szCs w:val="28"/>
        </w:rPr>
        <w:t xml:space="preserve"> au 20 octobre 2014</w:t>
      </w:r>
      <w:r w:rsidR="009D446B">
        <w:rPr>
          <w:rFonts w:ascii="Garamond" w:hAnsi="Garamond"/>
          <w:sz w:val="28"/>
          <w:szCs w:val="28"/>
        </w:rPr>
        <w:t>. Q</w:t>
      </w:r>
      <w:r w:rsidR="00A876B2" w:rsidRPr="00D65673">
        <w:rPr>
          <w:rFonts w:ascii="Garamond" w:hAnsi="Garamond"/>
          <w:sz w:val="28"/>
          <w:szCs w:val="28"/>
        </w:rPr>
        <w:t>uelques</w:t>
      </w:r>
      <w:r w:rsidR="00617E0C" w:rsidRPr="00D65673">
        <w:rPr>
          <w:rFonts w:ascii="Garamond" w:hAnsi="Garamond"/>
          <w:sz w:val="28"/>
          <w:szCs w:val="28"/>
        </w:rPr>
        <w:t xml:space="preserve"> tueri</w:t>
      </w:r>
      <w:r w:rsidR="009D446B">
        <w:rPr>
          <w:rFonts w:ascii="Garamond" w:hAnsi="Garamond"/>
          <w:sz w:val="28"/>
          <w:szCs w:val="28"/>
        </w:rPr>
        <w:t>es ont été déplorées alors que la délégation séjournait encore à Beni et le nombre a continué à croître quelques jours après</w:t>
      </w:r>
      <w:r w:rsidRPr="00D65673">
        <w:rPr>
          <w:rFonts w:ascii="Garamond" w:hAnsi="Garamond"/>
          <w:sz w:val="28"/>
          <w:szCs w:val="28"/>
        </w:rPr>
        <w:t> ;</w:t>
      </w:r>
    </w:p>
    <w:p w:rsidR="009A0081" w:rsidRPr="00D65673" w:rsidRDefault="009A0081"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Plusieurs disparus et kidnappés non encore dénombrés ne sont pas retournés ;</w:t>
      </w:r>
    </w:p>
    <w:p w:rsidR="0070021C" w:rsidRPr="00D65673" w:rsidRDefault="009A0081"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Les tueries</w:t>
      </w:r>
      <w:r w:rsidR="00155417">
        <w:rPr>
          <w:rFonts w:ascii="Garamond" w:hAnsi="Garamond"/>
          <w:sz w:val="28"/>
          <w:szCs w:val="28"/>
        </w:rPr>
        <w:t>,</w:t>
      </w:r>
      <w:r w:rsidR="00022490">
        <w:rPr>
          <w:rFonts w:ascii="Garamond" w:hAnsi="Garamond"/>
          <w:sz w:val="28"/>
          <w:szCs w:val="28"/>
        </w:rPr>
        <w:t xml:space="preserve"> </w:t>
      </w:r>
      <w:r w:rsidRPr="00D65673">
        <w:rPr>
          <w:rFonts w:ascii="Garamond" w:hAnsi="Garamond"/>
          <w:sz w:val="28"/>
          <w:szCs w:val="28"/>
        </w:rPr>
        <w:t xml:space="preserve">d’une </w:t>
      </w:r>
      <w:r w:rsidR="00155417" w:rsidRPr="00D65673">
        <w:rPr>
          <w:rFonts w:ascii="Garamond" w:hAnsi="Garamond"/>
          <w:sz w:val="28"/>
          <w:szCs w:val="28"/>
        </w:rPr>
        <w:t xml:space="preserve">rare </w:t>
      </w:r>
      <w:r w:rsidRPr="00D65673">
        <w:rPr>
          <w:rFonts w:ascii="Garamond" w:hAnsi="Garamond"/>
          <w:sz w:val="28"/>
          <w:szCs w:val="28"/>
        </w:rPr>
        <w:t>cruauté</w:t>
      </w:r>
      <w:r w:rsidR="00155417">
        <w:rPr>
          <w:rFonts w:ascii="Garamond" w:hAnsi="Garamond"/>
          <w:sz w:val="28"/>
          <w:szCs w:val="28"/>
        </w:rPr>
        <w:t>,</w:t>
      </w:r>
      <w:r w:rsidRPr="00D65673">
        <w:rPr>
          <w:rFonts w:ascii="Garamond" w:hAnsi="Garamond"/>
          <w:sz w:val="28"/>
          <w:szCs w:val="28"/>
        </w:rPr>
        <w:t xml:space="preserve"> ont été perpétrées aux confins des agglomérations et des Villes entre 18 heures et 20 heures 30 minutes</w:t>
      </w:r>
      <w:r w:rsidR="0070021C" w:rsidRPr="00D65673">
        <w:rPr>
          <w:rFonts w:ascii="Garamond" w:hAnsi="Garamond"/>
          <w:sz w:val="28"/>
          <w:szCs w:val="28"/>
        </w:rPr>
        <w:t> ;</w:t>
      </w:r>
    </w:p>
    <w:p w:rsidR="0070021C" w:rsidRPr="00D65673" w:rsidRDefault="0070021C"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Les assaillants opéraient </w:t>
      </w:r>
      <w:r w:rsidR="00155417">
        <w:rPr>
          <w:rFonts w:ascii="Garamond" w:hAnsi="Garamond"/>
          <w:sz w:val="28"/>
          <w:szCs w:val="28"/>
        </w:rPr>
        <w:t>à l’aide d’</w:t>
      </w:r>
      <w:r w:rsidR="00113A07" w:rsidRPr="00D65673">
        <w:rPr>
          <w:rFonts w:ascii="Garamond" w:hAnsi="Garamond"/>
          <w:sz w:val="28"/>
          <w:szCs w:val="28"/>
        </w:rPr>
        <w:t>armes blanches (ma</w:t>
      </w:r>
      <w:r w:rsidRPr="00D65673">
        <w:rPr>
          <w:rFonts w:ascii="Garamond" w:hAnsi="Garamond"/>
          <w:sz w:val="28"/>
          <w:szCs w:val="28"/>
        </w:rPr>
        <w:t>chettes, haches, marteaux, couteaux, houes)</w:t>
      </w:r>
      <w:r w:rsidR="00155417">
        <w:rPr>
          <w:rFonts w:ascii="Garamond" w:hAnsi="Garamond"/>
          <w:sz w:val="28"/>
          <w:szCs w:val="28"/>
        </w:rPr>
        <w:t>, de</w:t>
      </w:r>
      <w:r w:rsidR="00A876B2" w:rsidRPr="00D65673">
        <w:rPr>
          <w:rFonts w:ascii="Garamond" w:hAnsi="Garamond"/>
          <w:sz w:val="28"/>
          <w:szCs w:val="28"/>
        </w:rPr>
        <w:t xml:space="preserve"> grosses pierres</w:t>
      </w:r>
      <w:r w:rsidR="00155417">
        <w:rPr>
          <w:rFonts w:ascii="Garamond" w:hAnsi="Garamond"/>
          <w:sz w:val="28"/>
          <w:szCs w:val="28"/>
        </w:rPr>
        <w:t xml:space="preserve"> et d’</w:t>
      </w:r>
      <w:r w:rsidRPr="00D65673">
        <w:rPr>
          <w:rFonts w:ascii="Garamond" w:hAnsi="Garamond"/>
          <w:sz w:val="28"/>
          <w:szCs w:val="28"/>
        </w:rPr>
        <w:t>armes à feu ;</w:t>
      </w:r>
    </w:p>
    <w:p w:rsidR="0070021C" w:rsidRPr="00D65673" w:rsidRDefault="0070021C"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Les assaillants étaient habillés en uniformes militaires, en soutanes, et certains étaient déguisés en femmes (pagnes, blouses et foulards)</w:t>
      </w:r>
      <w:r w:rsidR="00C17715" w:rsidRPr="00D65673">
        <w:rPr>
          <w:rFonts w:ascii="Garamond" w:hAnsi="Garamond"/>
          <w:sz w:val="28"/>
          <w:szCs w:val="28"/>
        </w:rPr>
        <w:t xml:space="preserve"> à Ngadi</w:t>
      </w:r>
      <w:r w:rsidRPr="00D65673">
        <w:rPr>
          <w:rFonts w:ascii="Garamond" w:hAnsi="Garamond"/>
          <w:sz w:val="28"/>
          <w:szCs w:val="28"/>
        </w:rPr>
        <w:t xml:space="preserve"> ; </w:t>
      </w:r>
    </w:p>
    <w:p w:rsidR="009A0081" w:rsidRPr="00D65673" w:rsidRDefault="00F84AF4"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Ils s’exprimaient en des langues identifiées par les rescapés comme le kiswahili, le </w:t>
      </w:r>
      <w:bookmarkStart w:id="0" w:name="_GoBack"/>
      <w:r w:rsidRPr="00D65673">
        <w:rPr>
          <w:rFonts w:ascii="Garamond" w:hAnsi="Garamond"/>
          <w:sz w:val="28"/>
          <w:szCs w:val="28"/>
        </w:rPr>
        <w:t>kiganda</w:t>
      </w:r>
      <w:bookmarkEnd w:id="0"/>
      <w:r w:rsidRPr="00D65673">
        <w:rPr>
          <w:rFonts w:ascii="Garamond" w:hAnsi="Garamond"/>
          <w:sz w:val="28"/>
          <w:szCs w:val="28"/>
        </w:rPr>
        <w:t xml:space="preserve"> et le kinyarwanda ;</w:t>
      </w:r>
    </w:p>
    <w:p w:rsidR="00F84AF4" w:rsidRPr="00D65673" w:rsidRDefault="00F84AF4"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Les tueries étaient perpétrées non loin des positions des FARDC</w:t>
      </w:r>
      <w:r w:rsidR="003F2660" w:rsidRPr="00D65673">
        <w:rPr>
          <w:rFonts w:ascii="Garamond" w:hAnsi="Garamond"/>
          <w:sz w:val="28"/>
          <w:szCs w:val="28"/>
        </w:rPr>
        <w:t xml:space="preserve"> et de la MONUSCO</w:t>
      </w:r>
      <w:r w:rsidRPr="00D65673">
        <w:rPr>
          <w:rFonts w:ascii="Garamond" w:hAnsi="Garamond"/>
          <w:sz w:val="28"/>
          <w:szCs w:val="28"/>
        </w:rPr>
        <w:t xml:space="preserve"> ; </w:t>
      </w:r>
    </w:p>
    <w:p w:rsidR="00F84AF4" w:rsidRPr="00D65673" w:rsidRDefault="00F84AF4"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Les victimes ont été principalement les populations et quelques éléments des FARDC habitant la cité ; </w:t>
      </w:r>
    </w:p>
    <w:p w:rsidR="00F84AF4" w:rsidRPr="00D65673" w:rsidRDefault="00F84AF4"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Aucun assaillant n’a été capturé, </w:t>
      </w:r>
      <w:r w:rsidR="003F2660" w:rsidRPr="00D65673">
        <w:rPr>
          <w:rFonts w:ascii="Garamond" w:hAnsi="Garamond"/>
          <w:sz w:val="28"/>
          <w:szCs w:val="28"/>
        </w:rPr>
        <w:t xml:space="preserve">un </w:t>
      </w:r>
      <w:r w:rsidRPr="00D65673">
        <w:rPr>
          <w:rFonts w:ascii="Garamond" w:hAnsi="Garamond"/>
          <w:sz w:val="28"/>
          <w:szCs w:val="28"/>
        </w:rPr>
        <w:t xml:space="preserve">seul a été abattu par un élément </w:t>
      </w:r>
      <w:r w:rsidR="00C17715" w:rsidRPr="00D65673">
        <w:rPr>
          <w:rFonts w:ascii="Garamond" w:hAnsi="Garamond"/>
          <w:sz w:val="28"/>
          <w:szCs w:val="28"/>
        </w:rPr>
        <w:t xml:space="preserve">des </w:t>
      </w:r>
      <w:r w:rsidRPr="00D65673">
        <w:rPr>
          <w:rFonts w:ascii="Garamond" w:hAnsi="Garamond"/>
          <w:sz w:val="28"/>
          <w:szCs w:val="28"/>
        </w:rPr>
        <w:t>FARDC habitant le quartier Ngadi</w:t>
      </w:r>
      <w:r w:rsidR="00155417">
        <w:rPr>
          <w:rFonts w:ascii="Garamond" w:hAnsi="Garamond"/>
          <w:sz w:val="28"/>
          <w:szCs w:val="28"/>
        </w:rPr>
        <w:t>,</w:t>
      </w:r>
      <w:r w:rsidRPr="00D65673">
        <w:rPr>
          <w:rFonts w:ascii="Garamond" w:hAnsi="Garamond"/>
          <w:sz w:val="28"/>
          <w:szCs w:val="28"/>
        </w:rPr>
        <w:t xml:space="preserve"> en Ville de Beni </w:t>
      </w:r>
      <w:r w:rsidR="009B326A" w:rsidRPr="00D65673">
        <w:rPr>
          <w:rFonts w:ascii="Garamond" w:hAnsi="Garamond"/>
          <w:sz w:val="28"/>
          <w:szCs w:val="28"/>
        </w:rPr>
        <w:t>mais son corps a été évacué par ses pairs et le vaillant militaire FARDC a été</w:t>
      </w:r>
      <w:r w:rsidR="00022490">
        <w:rPr>
          <w:rFonts w:ascii="Garamond" w:hAnsi="Garamond"/>
          <w:sz w:val="28"/>
          <w:szCs w:val="28"/>
        </w:rPr>
        <w:t>,</w:t>
      </w:r>
      <w:r w:rsidR="009B326A" w:rsidRPr="00D65673">
        <w:rPr>
          <w:rFonts w:ascii="Garamond" w:hAnsi="Garamond"/>
          <w:sz w:val="28"/>
          <w:szCs w:val="28"/>
        </w:rPr>
        <w:t xml:space="preserve"> par la suite</w:t>
      </w:r>
      <w:r w:rsidR="00022490">
        <w:rPr>
          <w:rFonts w:ascii="Garamond" w:hAnsi="Garamond"/>
          <w:sz w:val="28"/>
          <w:szCs w:val="28"/>
        </w:rPr>
        <w:t>,</w:t>
      </w:r>
      <w:r w:rsidR="009B326A" w:rsidRPr="00D65673">
        <w:rPr>
          <w:rFonts w:ascii="Garamond" w:hAnsi="Garamond"/>
          <w:sz w:val="28"/>
          <w:szCs w:val="28"/>
        </w:rPr>
        <w:t xml:space="preserve"> abattu par ces assaillants ;</w:t>
      </w:r>
    </w:p>
    <w:p w:rsidR="00F84AF4" w:rsidRPr="00D65673" w:rsidRDefault="009B326A"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C</w:t>
      </w:r>
      <w:r w:rsidR="00F84AF4" w:rsidRPr="00D65673">
        <w:rPr>
          <w:rFonts w:ascii="Garamond" w:hAnsi="Garamond"/>
          <w:sz w:val="28"/>
          <w:szCs w:val="28"/>
        </w:rPr>
        <w:t xml:space="preserve">es assaillants tuaient et pillaient </w:t>
      </w:r>
      <w:r w:rsidR="00BE261E" w:rsidRPr="00D65673">
        <w:rPr>
          <w:rFonts w:ascii="Garamond" w:hAnsi="Garamond"/>
          <w:sz w:val="28"/>
          <w:szCs w:val="28"/>
        </w:rPr>
        <w:t xml:space="preserve">(chèvres, poules et vivres) </w:t>
      </w:r>
      <w:r w:rsidR="00F84AF4" w:rsidRPr="00D65673">
        <w:rPr>
          <w:rFonts w:ascii="Garamond" w:hAnsi="Garamond"/>
          <w:sz w:val="28"/>
          <w:szCs w:val="28"/>
        </w:rPr>
        <w:t>en même temps</w:t>
      </w:r>
      <w:r w:rsidR="00BE261E" w:rsidRPr="00D65673">
        <w:rPr>
          <w:rFonts w:ascii="Garamond" w:hAnsi="Garamond"/>
          <w:sz w:val="28"/>
          <w:szCs w:val="28"/>
        </w:rPr>
        <w:t> ;</w:t>
      </w:r>
    </w:p>
    <w:p w:rsidR="00594A0F" w:rsidRPr="00D65673" w:rsidRDefault="009B326A"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Ils étaient</w:t>
      </w:r>
      <w:r w:rsidR="00F84AF4" w:rsidRPr="00D65673">
        <w:rPr>
          <w:rFonts w:ascii="Garamond" w:hAnsi="Garamond"/>
          <w:sz w:val="28"/>
          <w:szCs w:val="28"/>
        </w:rPr>
        <w:t xml:space="preserve"> localisés non loin des agglomérations</w:t>
      </w:r>
      <w:r w:rsidR="00022490">
        <w:rPr>
          <w:rFonts w:ascii="Garamond" w:hAnsi="Garamond"/>
          <w:sz w:val="28"/>
          <w:szCs w:val="28"/>
        </w:rPr>
        <w:t xml:space="preserve"> (plus ou moins </w:t>
      </w:r>
      <w:r w:rsidRPr="00D65673">
        <w:rPr>
          <w:rFonts w:ascii="Garamond" w:hAnsi="Garamond"/>
          <w:sz w:val="28"/>
          <w:szCs w:val="28"/>
        </w:rPr>
        <w:t xml:space="preserve">5 km) et </w:t>
      </w:r>
      <w:r w:rsidR="00384515" w:rsidRPr="00D65673">
        <w:rPr>
          <w:rFonts w:ascii="Garamond" w:hAnsi="Garamond"/>
          <w:sz w:val="28"/>
          <w:szCs w:val="28"/>
        </w:rPr>
        <w:t>opéraient</w:t>
      </w:r>
      <w:r w:rsidRPr="00D65673">
        <w:rPr>
          <w:rFonts w:ascii="Garamond" w:hAnsi="Garamond"/>
          <w:sz w:val="28"/>
          <w:szCs w:val="28"/>
        </w:rPr>
        <w:t xml:space="preserve"> le long de la </w:t>
      </w:r>
      <w:r w:rsidR="00384515">
        <w:rPr>
          <w:rFonts w:ascii="Garamond" w:hAnsi="Garamond"/>
          <w:sz w:val="28"/>
          <w:szCs w:val="28"/>
        </w:rPr>
        <w:t>route n</w:t>
      </w:r>
      <w:r w:rsidR="00BE261E" w:rsidRPr="00D65673">
        <w:rPr>
          <w:rFonts w:ascii="Garamond" w:hAnsi="Garamond"/>
          <w:sz w:val="28"/>
          <w:szCs w:val="28"/>
        </w:rPr>
        <w:t>ationale numéro quatre</w:t>
      </w:r>
      <w:r w:rsidR="00594A0F" w:rsidRPr="00D65673">
        <w:rPr>
          <w:rFonts w:ascii="Garamond" w:hAnsi="Garamond"/>
          <w:sz w:val="28"/>
          <w:szCs w:val="28"/>
        </w:rPr>
        <w:t xml:space="preserve"> ; </w:t>
      </w:r>
    </w:p>
    <w:p w:rsidR="00BE261E" w:rsidRPr="00D65673" w:rsidRDefault="00594A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La population est sinistrée : déplacements massifs, écoles fermées servant d’abris aux déplacés, centres de santé et hôpitaux en difficulté de renouvellement de leur stocks de médicaments suite au non-paiement des factures des soins de militaires et de leurs dépendants, </w:t>
      </w:r>
      <w:r w:rsidR="00B53792" w:rsidRPr="00D65673">
        <w:rPr>
          <w:rFonts w:ascii="Garamond" w:hAnsi="Garamond"/>
          <w:sz w:val="28"/>
          <w:szCs w:val="28"/>
        </w:rPr>
        <w:t xml:space="preserve">paralysie et/ou arrêt des activités de commerce, de champs, </w:t>
      </w:r>
      <w:r w:rsidRPr="00D65673">
        <w:rPr>
          <w:rFonts w:ascii="Garamond" w:hAnsi="Garamond"/>
          <w:sz w:val="28"/>
          <w:szCs w:val="28"/>
        </w:rPr>
        <w:t>etc</w:t>
      </w:r>
      <w:r w:rsidR="00BE261E" w:rsidRPr="00D65673">
        <w:rPr>
          <w:rFonts w:ascii="Garamond" w:hAnsi="Garamond"/>
          <w:sz w:val="28"/>
          <w:szCs w:val="28"/>
        </w:rPr>
        <w:t>.</w:t>
      </w:r>
    </w:p>
    <w:p w:rsidR="00594A0F" w:rsidRPr="00D65673" w:rsidRDefault="00594A0F" w:rsidP="00D65673">
      <w:pPr>
        <w:pStyle w:val="ListParagraph"/>
        <w:spacing w:line="360" w:lineRule="auto"/>
        <w:jc w:val="both"/>
        <w:rPr>
          <w:rFonts w:ascii="Garamond" w:hAnsi="Garamond"/>
          <w:b/>
          <w:sz w:val="28"/>
          <w:szCs w:val="28"/>
        </w:rPr>
      </w:pPr>
    </w:p>
    <w:p w:rsidR="00BE261E" w:rsidRPr="00D65673" w:rsidRDefault="00BE261E" w:rsidP="00D65673">
      <w:pPr>
        <w:spacing w:line="360" w:lineRule="auto"/>
        <w:jc w:val="both"/>
        <w:rPr>
          <w:rFonts w:ascii="Garamond" w:hAnsi="Garamond"/>
          <w:b/>
          <w:sz w:val="28"/>
          <w:szCs w:val="28"/>
        </w:rPr>
      </w:pPr>
      <w:r w:rsidRPr="00D65673">
        <w:rPr>
          <w:rFonts w:ascii="Garamond" w:hAnsi="Garamond"/>
          <w:b/>
          <w:sz w:val="28"/>
          <w:szCs w:val="28"/>
        </w:rPr>
        <w:t>2°/ De la sécurité</w:t>
      </w:r>
    </w:p>
    <w:p w:rsidR="00F84AF4" w:rsidRPr="00D65673" w:rsidRDefault="00BE261E"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Il s’observe une superposition des unités et une multiplicité de services de sécurité dans la région des massacres. C’est le cas</w:t>
      </w:r>
      <w:r w:rsidR="00022490">
        <w:rPr>
          <w:rFonts w:ascii="Garamond" w:hAnsi="Garamond"/>
          <w:sz w:val="28"/>
          <w:szCs w:val="28"/>
        </w:rPr>
        <w:t xml:space="preserve"> </w:t>
      </w:r>
      <w:r w:rsidRPr="00D65673">
        <w:rPr>
          <w:rFonts w:ascii="Garamond" w:hAnsi="Garamond"/>
          <w:sz w:val="28"/>
          <w:szCs w:val="28"/>
        </w:rPr>
        <w:t>des 1003</w:t>
      </w:r>
      <w:r w:rsidRPr="00D65673">
        <w:rPr>
          <w:rFonts w:ascii="Garamond" w:hAnsi="Garamond"/>
          <w:sz w:val="28"/>
          <w:szCs w:val="28"/>
          <w:vertAlign w:val="superscript"/>
        </w:rPr>
        <w:t>ème</w:t>
      </w:r>
      <w:r w:rsidRPr="00D65673">
        <w:rPr>
          <w:rFonts w:ascii="Garamond" w:hAnsi="Garamond"/>
          <w:sz w:val="28"/>
          <w:szCs w:val="28"/>
        </w:rPr>
        <w:t xml:space="preserve"> et 1007</w:t>
      </w:r>
      <w:r w:rsidRPr="00D65673">
        <w:rPr>
          <w:rFonts w:ascii="Garamond" w:hAnsi="Garamond"/>
          <w:sz w:val="28"/>
          <w:szCs w:val="28"/>
          <w:vertAlign w:val="superscript"/>
        </w:rPr>
        <w:t>ème</w:t>
      </w:r>
      <w:r w:rsidRPr="00D65673">
        <w:rPr>
          <w:rFonts w:ascii="Garamond" w:hAnsi="Garamond"/>
          <w:sz w:val="28"/>
          <w:szCs w:val="28"/>
        </w:rPr>
        <w:t xml:space="preserve"> Régiments qui, dans la confusion qui a accompagné le massacre d’Eringeti dans la nuit du 17 au 18 octobre 2014, ont été amenés à se tirer dessus alors que la population était livrée au massacre ;</w:t>
      </w:r>
    </w:p>
    <w:p w:rsidR="00BE261E" w:rsidRPr="00D65673" w:rsidRDefault="00BE261E"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Tous les services publics</w:t>
      </w:r>
      <w:r w:rsidR="009B326A" w:rsidRPr="00D65673">
        <w:rPr>
          <w:rFonts w:ascii="Garamond" w:hAnsi="Garamond"/>
          <w:sz w:val="28"/>
          <w:szCs w:val="28"/>
        </w:rPr>
        <w:t>,</w:t>
      </w:r>
      <w:r w:rsidRPr="00D65673">
        <w:rPr>
          <w:rFonts w:ascii="Garamond" w:hAnsi="Garamond"/>
          <w:sz w:val="28"/>
          <w:szCs w:val="28"/>
        </w:rPr>
        <w:t xml:space="preserve"> les autorités politico-administratives ainsi que les populations affirment que les informations faisant état </w:t>
      </w:r>
      <w:r w:rsidR="00155417">
        <w:rPr>
          <w:rFonts w:ascii="Garamond" w:hAnsi="Garamond"/>
          <w:sz w:val="28"/>
          <w:szCs w:val="28"/>
        </w:rPr>
        <w:t xml:space="preserve">de l’imminence d’attaques </w:t>
      </w:r>
      <w:r w:rsidR="009B326A" w:rsidRPr="00D65673">
        <w:rPr>
          <w:rFonts w:ascii="Garamond" w:hAnsi="Garamond"/>
          <w:sz w:val="28"/>
          <w:szCs w:val="28"/>
        </w:rPr>
        <w:t xml:space="preserve">par </w:t>
      </w:r>
      <w:r w:rsidRPr="00D65673">
        <w:rPr>
          <w:rFonts w:ascii="Garamond" w:hAnsi="Garamond"/>
          <w:sz w:val="28"/>
          <w:szCs w:val="28"/>
        </w:rPr>
        <w:t xml:space="preserve">des </w:t>
      </w:r>
      <w:r w:rsidR="009B326A" w:rsidRPr="00D65673">
        <w:rPr>
          <w:rFonts w:ascii="Garamond" w:hAnsi="Garamond"/>
          <w:sz w:val="28"/>
          <w:szCs w:val="28"/>
        </w:rPr>
        <w:t>forces négatives</w:t>
      </w:r>
      <w:r w:rsidRPr="00D65673">
        <w:rPr>
          <w:rFonts w:ascii="Garamond" w:hAnsi="Garamond"/>
          <w:sz w:val="28"/>
          <w:szCs w:val="28"/>
        </w:rPr>
        <w:t xml:space="preserve"> étaient données à qui de droit au moment opportun</w:t>
      </w:r>
      <w:r w:rsidR="00155417">
        <w:rPr>
          <w:rFonts w:ascii="Garamond" w:hAnsi="Garamond"/>
          <w:sz w:val="28"/>
          <w:szCs w:val="28"/>
        </w:rPr>
        <w:t>,</w:t>
      </w:r>
      <w:r w:rsidRPr="00D65673">
        <w:rPr>
          <w:rFonts w:ascii="Garamond" w:hAnsi="Garamond"/>
          <w:sz w:val="28"/>
          <w:szCs w:val="28"/>
        </w:rPr>
        <w:t xml:space="preserve"> sans que des dispositions ne soient prises ;</w:t>
      </w:r>
    </w:p>
    <w:p w:rsidR="005B450F" w:rsidRPr="00D65673" w:rsidRDefault="005B45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A chaque attaque, l’intervention des services de défense et de sécurité venaient tardivement ; </w:t>
      </w:r>
    </w:p>
    <w:p w:rsidR="005B450F" w:rsidRPr="00D65673" w:rsidRDefault="005B45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A certains endroits, des personnes censées coordonner les actions de protection des populations n’ont pas joué leur rôle. C’est le cas de l’Officier de permanence du Centre de Coordination des Opérations (CCO) dans la </w:t>
      </w:r>
      <w:r w:rsidR="00B53792" w:rsidRPr="00D65673">
        <w:rPr>
          <w:rFonts w:ascii="Garamond" w:hAnsi="Garamond"/>
          <w:sz w:val="28"/>
          <w:szCs w:val="28"/>
        </w:rPr>
        <w:t>nuit du 8 au 9 octobre 2014 à Oï</w:t>
      </w:r>
      <w:r w:rsidRPr="00D65673">
        <w:rPr>
          <w:rFonts w:ascii="Garamond" w:hAnsi="Garamond"/>
          <w:sz w:val="28"/>
          <w:szCs w:val="28"/>
        </w:rPr>
        <w:t>cha. C</w:t>
      </w:r>
      <w:r w:rsidR="00B53792" w:rsidRPr="00D65673">
        <w:rPr>
          <w:rFonts w:ascii="Garamond" w:hAnsi="Garamond"/>
          <w:sz w:val="28"/>
          <w:szCs w:val="28"/>
        </w:rPr>
        <w:t>’</w:t>
      </w:r>
      <w:r w:rsidRPr="00D65673">
        <w:rPr>
          <w:rFonts w:ascii="Garamond" w:hAnsi="Garamond"/>
          <w:sz w:val="28"/>
          <w:szCs w:val="28"/>
        </w:rPr>
        <w:t xml:space="preserve">est aussi le cas du Commandant second de la PNC à Beni qui a fermé les deux numéros verts offerts et alimentés gracieusement en crédits par la </w:t>
      </w:r>
      <w:r w:rsidR="00B53792" w:rsidRPr="00D65673">
        <w:rPr>
          <w:rFonts w:ascii="Garamond" w:hAnsi="Garamond"/>
          <w:sz w:val="28"/>
          <w:szCs w:val="28"/>
        </w:rPr>
        <w:t>MONUSCO</w:t>
      </w:r>
      <w:r w:rsidRPr="00D65673">
        <w:rPr>
          <w:rFonts w:ascii="Garamond" w:hAnsi="Garamond"/>
          <w:sz w:val="28"/>
          <w:szCs w:val="28"/>
        </w:rPr>
        <w:t> ;</w:t>
      </w:r>
    </w:p>
    <w:p w:rsidR="005B450F" w:rsidRPr="00D65673" w:rsidRDefault="005B45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Absence de collaboration du commandement des FARDC avec la population ; </w:t>
      </w:r>
    </w:p>
    <w:p w:rsidR="005B450F" w:rsidRPr="00D65673" w:rsidRDefault="005B45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Crise de confiance entre les services de sécurité, les autorités politico-administratives et la population. La population estime que les </w:t>
      </w:r>
      <w:r w:rsidR="00A876B2" w:rsidRPr="00D65673">
        <w:rPr>
          <w:rFonts w:ascii="Garamond" w:hAnsi="Garamond"/>
          <w:sz w:val="28"/>
          <w:szCs w:val="28"/>
        </w:rPr>
        <w:t>services de sécurité</w:t>
      </w:r>
      <w:r w:rsidRPr="00D65673">
        <w:rPr>
          <w:rFonts w:ascii="Garamond" w:hAnsi="Garamond"/>
          <w:sz w:val="28"/>
          <w:szCs w:val="28"/>
        </w:rPr>
        <w:t xml:space="preserve"> ne transmettent pas à temps les informations qu’elle livre afin de prévenir les attaques, alors qu’interrogé</w:t>
      </w:r>
      <w:r w:rsidR="00B53792" w:rsidRPr="00D65673">
        <w:rPr>
          <w:rFonts w:ascii="Garamond" w:hAnsi="Garamond"/>
          <w:sz w:val="28"/>
          <w:szCs w:val="28"/>
        </w:rPr>
        <w:t>e</w:t>
      </w:r>
      <w:r w:rsidRPr="00D65673">
        <w:rPr>
          <w:rFonts w:ascii="Garamond" w:hAnsi="Garamond"/>
          <w:sz w:val="28"/>
          <w:szCs w:val="28"/>
        </w:rPr>
        <w:t xml:space="preserve">s, ces autorités affirment bien faire leur travail, les actions à mener étant dévolues à la PNC et aux FARDC ; </w:t>
      </w:r>
    </w:p>
    <w:p w:rsidR="001D5421" w:rsidRPr="00D65673" w:rsidRDefault="005B45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Crise de confiance entre l</w:t>
      </w:r>
      <w:r w:rsidR="000376FF" w:rsidRPr="00D65673">
        <w:rPr>
          <w:rFonts w:ascii="Garamond" w:hAnsi="Garamond"/>
          <w:sz w:val="28"/>
          <w:szCs w:val="28"/>
        </w:rPr>
        <w:t xml:space="preserve">a population et l’actuel Commandant des </w:t>
      </w:r>
      <w:r w:rsidR="00DB7EF4" w:rsidRPr="00D65673">
        <w:rPr>
          <w:rFonts w:ascii="Garamond" w:hAnsi="Garamond"/>
          <w:sz w:val="28"/>
          <w:szCs w:val="28"/>
        </w:rPr>
        <w:t>opérations Sokola I. Cette absence de crédit aux yeux de la population</w:t>
      </w:r>
      <w:r w:rsidR="000376FF" w:rsidRPr="00D65673">
        <w:rPr>
          <w:rFonts w:ascii="Garamond" w:hAnsi="Garamond"/>
          <w:sz w:val="28"/>
          <w:szCs w:val="28"/>
        </w:rPr>
        <w:t xml:space="preserve"> est présentée comme</w:t>
      </w:r>
      <w:r w:rsidR="00521ED9" w:rsidRPr="00D65673">
        <w:rPr>
          <w:rFonts w:ascii="Garamond" w:hAnsi="Garamond"/>
          <w:sz w:val="28"/>
          <w:szCs w:val="28"/>
        </w:rPr>
        <w:t xml:space="preserve"> le fait</w:t>
      </w:r>
      <w:r w:rsidR="001D5421" w:rsidRPr="00D65673">
        <w:rPr>
          <w:rFonts w:ascii="Garamond" w:hAnsi="Garamond"/>
          <w:sz w:val="28"/>
          <w:szCs w:val="28"/>
        </w:rPr>
        <w:t> :</w:t>
      </w:r>
    </w:p>
    <w:p w:rsidR="001D5421" w:rsidRPr="00D65673" w:rsidRDefault="001D5421" w:rsidP="00D65673">
      <w:pPr>
        <w:pStyle w:val="ListParagraph"/>
        <w:spacing w:line="360" w:lineRule="auto"/>
        <w:ind w:firstLine="696"/>
        <w:jc w:val="both"/>
        <w:rPr>
          <w:rFonts w:ascii="Garamond" w:hAnsi="Garamond"/>
          <w:sz w:val="28"/>
          <w:szCs w:val="28"/>
        </w:rPr>
      </w:pPr>
      <w:r w:rsidRPr="00D65673">
        <w:rPr>
          <w:rFonts w:ascii="Garamond" w:hAnsi="Garamond"/>
          <w:sz w:val="28"/>
          <w:szCs w:val="28"/>
        </w:rPr>
        <w:t>*</w:t>
      </w:r>
      <w:r w:rsidR="00521ED9" w:rsidRPr="00D65673">
        <w:rPr>
          <w:rFonts w:ascii="Garamond" w:hAnsi="Garamond"/>
          <w:sz w:val="28"/>
          <w:szCs w:val="28"/>
        </w:rPr>
        <w:t xml:space="preserve"> du relâchement constaté dans la conduite des opérations </w:t>
      </w:r>
      <w:r w:rsidR="00BD1B1D" w:rsidRPr="00D65673">
        <w:rPr>
          <w:rFonts w:ascii="Garamond" w:hAnsi="Garamond"/>
          <w:sz w:val="28"/>
          <w:szCs w:val="28"/>
        </w:rPr>
        <w:t xml:space="preserve">Sokola I, </w:t>
      </w:r>
    </w:p>
    <w:p w:rsidR="001D5421" w:rsidRPr="00D65673" w:rsidRDefault="001D5421" w:rsidP="00022490">
      <w:pPr>
        <w:pStyle w:val="ListParagraph"/>
        <w:spacing w:line="360" w:lineRule="auto"/>
        <w:ind w:left="1418" w:hanging="2"/>
        <w:jc w:val="both"/>
        <w:rPr>
          <w:rFonts w:ascii="Garamond" w:hAnsi="Garamond"/>
          <w:sz w:val="28"/>
          <w:szCs w:val="28"/>
        </w:rPr>
      </w:pPr>
      <w:r w:rsidRPr="00D65673">
        <w:rPr>
          <w:rFonts w:ascii="Garamond" w:hAnsi="Garamond"/>
          <w:sz w:val="28"/>
          <w:szCs w:val="28"/>
        </w:rPr>
        <w:t>* du</w:t>
      </w:r>
      <w:r w:rsidR="00BD1B1D" w:rsidRPr="00D65673">
        <w:rPr>
          <w:rFonts w:ascii="Garamond" w:hAnsi="Garamond"/>
          <w:sz w:val="28"/>
          <w:szCs w:val="28"/>
        </w:rPr>
        <w:t xml:space="preserve"> manque de ratissage dans les environs des agglomérations et villes</w:t>
      </w:r>
      <w:r w:rsidRPr="00D65673">
        <w:rPr>
          <w:rFonts w:ascii="Garamond" w:hAnsi="Garamond"/>
          <w:sz w:val="28"/>
          <w:szCs w:val="28"/>
        </w:rPr>
        <w:t xml:space="preserve">, </w:t>
      </w:r>
    </w:p>
    <w:p w:rsidR="001D5421" w:rsidRPr="00D65673" w:rsidRDefault="001D5421" w:rsidP="00D65673">
      <w:pPr>
        <w:pStyle w:val="ListParagraph"/>
        <w:spacing w:line="360" w:lineRule="auto"/>
        <w:ind w:left="1701" w:hanging="285"/>
        <w:jc w:val="both"/>
        <w:rPr>
          <w:rFonts w:ascii="Garamond" w:hAnsi="Garamond"/>
          <w:sz w:val="28"/>
          <w:szCs w:val="28"/>
        </w:rPr>
      </w:pPr>
      <w:r w:rsidRPr="00D65673">
        <w:rPr>
          <w:rFonts w:ascii="Garamond" w:hAnsi="Garamond"/>
          <w:sz w:val="28"/>
          <w:szCs w:val="28"/>
        </w:rPr>
        <w:t>* de</w:t>
      </w:r>
      <w:r w:rsidR="00070521">
        <w:rPr>
          <w:rFonts w:ascii="Garamond" w:hAnsi="Garamond"/>
          <w:sz w:val="28"/>
          <w:szCs w:val="28"/>
        </w:rPr>
        <w:t xml:space="preserve"> l’absence d’</w:t>
      </w:r>
      <w:r w:rsidR="00BD1B1D" w:rsidRPr="00D65673">
        <w:rPr>
          <w:rFonts w:ascii="Garamond" w:hAnsi="Garamond"/>
          <w:sz w:val="28"/>
          <w:szCs w:val="28"/>
        </w:rPr>
        <w:t xml:space="preserve">intervention </w:t>
      </w:r>
      <w:r w:rsidR="00DA736A" w:rsidRPr="00D65673">
        <w:rPr>
          <w:rFonts w:ascii="Garamond" w:hAnsi="Garamond"/>
          <w:sz w:val="28"/>
          <w:szCs w:val="28"/>
        </w:rPr>
        <w:t xml:space="preserve">des </w:t>
      </w:r>
      <w:r w:rsidR="00070521">
        <w:rPr>
          <w:rFonts w:ascii="Garamond" w:hAnsi="Garamond"/>
          <w:sz w:val="28"/>
          <w:szCs w:val="28"/>
        </w:rPr>
        <w:t xml:space="preserve">éléments des </w:t>
      </w:r>
      <w:r w:rsidR="00DA736A" w:rsidRPr="00D65673">
        <w:rPr>
          <w:rFonts w:ascii="Garamond" w:hAnsi="Garamond"/>
          <w:sz w:val="28"/>
          <w:szCs w:val="28"/>
        </w:rPr>
        <w:t xml:space="preserve">FARDC </w:t>
      </w:r>
      <w:r w:rsidR="00BD1B1D" w:rsidRPr="00D65673">
        <w:rPr>
          <w:rFonts w:ascii="Garamond" w:hAnsi="Garamond"/>
          <w:sz w:val="28"/>
          <w:szCs w:val="28"/>
        </w:rPr>
        <w:t>lors des attaques</w:t>
      </w:r>
      <w:r w:rsidR="00DA736A" w:rsidRPr="00D65673">
        <w:rPr>
          <w:rFonts w:ascii="Garamond" w:hAnsi="Garamond"/>
          <w:sz w:val="28"/>
          <w:szCs w:val="28"/>
        </w:rPr>
        <w:t xml:space="preserve"> ou </w:t>
      </w:r>
      <w:r w:rsidR="00070521">
        <w:rPr>
          <w:rFonts w:ascii="Garamond" w:hAnsi="Garamond"/>
          <w:sz w:val="28"/>
          <w:szCs w:val="28"/>
        </w:rPr>
        <w:t>alors d</w:t>
      </w:r>
      <w:r w:rsidR="00DA736A" w:rsidRPr="00D65673">
        <w:rPr>
          <w:rFonts w:ascii="Garamond" w:hAnsi="Garamond"/>
          <w:sz w:val="28"/>
          <w:szCs w:val="28"/>
        </w:rPr>
        <w:t xml:space="preserve">es interventions toujours tardives, </w:t>
      </w:r>
    </w:p>
    <w:p w:rsidR="001D5421" w:rsidRPr="00D65673" w:rsidRDefault="001D5421" w:rsidP="00070521">
      <w:pPr>
        <w:pStyle w:val="ListParagraph"/>
        <w:spacing w:line="360" w:lineRule="auto"/>
        <w:ind w:left="1418" w:hanging="2"/>
        <w:jc w:val="both"/>
        <w:rPr>
          <w:rFonts w:ascii="Garamond" w:hAnsi="Garamond"/>
          <w:sz w:val="28"/>
          <w:szCs w:val="28"/>
        </w:rPr>
      </w:pPr>
      <w:r w:rsidRPr="00D65673">
        <w:rPr>
          <w:rFonts w:ascii="Garamond" w:hAnsi="Garamond"/>
          <w:sz w:val="28"/>
          <w:szCs w:val="28"/>
        </w:rPr>
        <w:t xml:space="preserve">* de </w:t>
      </w:r>
      <w:r w:rsidR="00DA736A" w:rsidRPr="00D65673">
        <w:rPr>
          <w:rFonts w:ascii="Garamond" w:hAnsi="Garamond"/>
          <w:sz w:val="28"/>
          <w:szCs w:val="28"/>
        </w:rPr>
        <w:t>l’implication de certains officiers dans l’affairisme (exploitation et commercialisation frauduleuse de bois, trafic des véhicules prohibés par le Gouvernement de la République via Nobili, combines dans</w:t>
      </w:r>
      <w:r w:rsidR="00070521">
        <w:rPr>
          <w:rFonts w:ascii="Garamond" w:hAnsi="Garamond"/>
          <w:sz w:val="28"/>
          <w:szCs w:val="28"/>
        </w:rPr>
        <w:t xml:space="preserve"> l’importation du carburant…) et des </w:t>
      </w:r>
      <w:r w:rsidR="00DA736A" w:rsidRPr="00D65673">
        <w:rPr>
          <w:rFonts w:ascii="Garamond" w:hAnsi="Garamond"/>
          <w:sz w:val="28"/>
          <w:szCs w:val="28"/>
        </w:rPr>
        <w:t>tracasseries nocturne</w:t>
      </w:r>
      <w:r w:rsidR="00070521">
        <w:rPr>
          <w:rFonts w:ascii="Garamond" w:hAnsi="Garamond"/>
          <w:sz w:val="28"/>
          <w:szCs w:val="28"/>
        </w:rPr>
        <w:t>s</w:t>
      </w:r>
      <w:r w:rsidR="00DA736A" w:rsidRPr="00D65673">
        <w:rPr>
          <w:rFonts w:ascii="Garamond" w:hAnsi="Garamond"/>
          <w:sz w:val="28"/>
          <w:szCs w:val="28"/>
        </w:rPr>
        <w:t xml:space="preserve">. </w:t>
      </w:r>
    </w:p>
    <w:p w:rsidR="00003433" w:rsidRPr="00D65673" w:rsidRDefault="00DA736A" w:rsidP="00D65673">
      <w:pPr>
        <w:spacing w:line="360" w:lineRule="auto"/>
        <w:ind w:left="426"/>
        <w:jc w:val="both"/>
        <w:rPr>
          <w:rFonts w:ascii="Garamond" w:hAnsi="Garamond"/>
          <w:sz w:val="28"/>
          <w:szCs w:val="28"/>
        </w:rPr>
      </w:pPr>
      <w:r w:rsidRPr="00D65673">
        <w:rPr>
          <w:rFonts w:ascii="Garamond" w:hAnsi="Garamond"/>
          <w:sz w:val="28"/>
          <w:szCs w:val="28"/>
        </w:rPr>
        <w:t>Cette crise est illustrée par le cas d’un Major qui, contacté par un enfant rescapé alors que les tueries étaient en cours et que les cris des victimes parvenai</w:t>
      </w:r>
      <w:r w:rsidR="00155417">
        <w:rPr>
          <w:rFonts w:ascii="Garamond" w:hAnsi="Garamond"/>
          <w:sz w:val="28"/>
          <w:szCs w:val="28"/>
        </w:rPr>
        <w:t>ent à la position qu’il contrôlait</w:t>
      </w:r>
      <w:r w:rsidRPr="00D65673">
        <w:rPr>
          <w:rFonts w:ascii="Garamond" w:hAnsi="Garamond"/>
          <w:sz w:val="28"/>
          <w:szCs w:val="28"/>
        </w:rPr>
        <w:t>, a menacé de fusill</w:t>
      </w:r>
      <w:r w:rsidR="00B53792" w:rsidRPr="00D65673">
        <w:rPr>
          <w:rFonts w:ascii="Garamond" w:hAnsi="Garamond"/>
          <w:sz w:val="28"/>
          <w:szCs w:val="28"/>
        </w:rPr>
        <w:t>er</w:t>
      </w:r>
      <w:r w:rsidRPr="00D65673">
        <w:rPr>
          <w:rFonts w:ascii="Garamond" w:hAnsi="Garamond"/>
          <w:sz w:val="28"/>
          <w:szCs w:val="28"/>
        </w:rPr>
        <w:t xml:space="preserve"> tout élément de son unité qui oserait int</w:t>
      </w:r>
      <w:r w:rsidR="00CD01FC" w:rsidRPr="00D65673">
        <w:rPr>
          <w:rFonts w:ascii="Garamond" w:hAnsi="Garamond"/>
          <w:sz w:val="28"/>
          <w:szCs w:val="28"/>
        </w:rPr>
        <w:t>ervenir</w:t>
      </w:r>
      <w:r w:rsidR="00155417">
        <w:rPr>
          <w:rFonts w:ascii="Garamond" w:hAnsi="Garamond"/>
          <w:sz w:val="28"/>
          <w:szCs w:val="28"/>
        </w:rPr>
        <w:t xml:space="preserve"> et a même arraché les chargeurs de certains des éléments préoccupés d’intervenir</w:t>
      </w:r>
      <w:r w:rsidR="00CD01FC" w:rsidRPr="00D65673">
        <w:rPr>
          <w:rFonts w:ascii="Garamond" w:hAnsi="Garamond"/>
          <w:sz w:val="28"/>
          <w:szCs w:val="28"/>
        </w:rPr>
        <w:t xml:space="preserve">. Il en est de même d’un </w:t>
      </w:r>
      <w:r w:rsidRPr="00D65673">
        <w:rPr>
          <w:rFonts w:ascii="Garamond" w:hAnsi="Garamond"/>
          <w:sz w:val="28"/>
          <w:szCs w:val="28"/>
        </w:rPr>
        <w:t xml:space="preserve">Colonel qui a </w:t>
      </w:r>
      <w:r w:rsidR="00B53792" w:rsidRPr="00D65673">
        <w:rPr>
          <w:rFonts w:ascii="Garamond" w:hAnsi="Garamond"/>
          <w:sz w:val="28"/>
          <w:szCs w:val="28"/>
        </w:rPr>
        <w:t>jugé utile</w:t>
      </w:r>
      <w:r w:rsidR="00CD01FC" w:rsidRPr="00D65673">
        <w:rPr>
          <w:rFonts w:ascii="Garamond" w:hAnsi="Garamond"/>
          <w:sz w:val="28"/>
          <w:szCs w:val="28"/>
        </w:rPr>
        <w:t xml:space="preserve"> </w:t>
      </w:r>
      <w:r w:rsidR="009D446B">
        <w:rPr>
          <w:rFonts w:ascii="Garamond" w:hAnsi="Garamond"/>
          <w:sz w:val="28"/>
          <w:szCs w:val="28"/>
        </w:rPr>
        <w:t>de recevoir et de garder</w:t>
      </w:r>
      <w:r w:rsidR="00CD01FC" w:rsidRPr="00D65673">
        <w:rPr>
          <w:rFonts w:ascii="Garamond" w:hAnsi="Garamond"/>
          <w:sz w:val="28"/>
          <w:szCs w:val="28"/>
        </w:rPr>
        <w:t xml:space="preserve"> un rescapé pour</w:t>
      </w:r>
      <w:r w:rsidRPr="00D65673">
        <w:rPr>
          <w:rFonts w:ascii="Garamond" w:hAnsi="Garamond"/>
          <w:sz w:val="28"/>
          <w:szCs w:val="28"/>
        </w:rPr>
        <w:t xml:space="preserve"> alle</w:t>
      </w:r>
      <w:r w:rsidR="00003433" w:rsidRPr="00D65673">
        <w:rPr>
          <w:rFonts w:ascii="Garamond" w:hAnsi="Garamond"/>
          <w:sz w:val="28"/>
          <w:szCs w:val="28"/>
        </w:rPr>
        <w:t xml:space="preserve">r constater les dégâts le </w:t>
      </w:r>
      <w:r w:rsidR="00CD01FC" w:rsidRPr="00D65673">
        <w:rPr>
          <w:rFonts w:ascii="Garamond" w:hAnsi="Garamond"/>
          <w:sz w:val="28"/>
          <w:szCs w:val="28"/>
        </w:rPr>
        <w:t xml:space="preserve">lendemain </w:t>
      </w:r>
      <w:r w:rsidR="00003433" w:rsidRPr="00D65673">
        <w:rPr>
          <w:rFonts w:ascii="Garamond" w:hAnsi="Garamond"/>
          <w:sz w:val="28"/>
          <w:szCs w:val="28"/>
        </w:rPr>
        <w:t>matin ;</w:t>
      </w:r>
    </w:p>
    <w:p w:rsidR="00003433"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Crise de confiance entre la population et la </w:t>
      </w:r>
      <w:r w:rsidR="00CD01FC" w:rsidRPr="00D65673">
        <w:rPr>
          <w:rFonts w:ascii="Garamond" w:hAnsi="Garamond"/>
          <w:sz w:val="28"/>
          <w:szCs w:val="28"/>
        </w:rPr>
        <w:t>MONUSCO</w:t>
      </w:r>
      <w:r w:rsidRPr="00D65673">
        <w:rPr>
          <w:rFonts w:ascii="Garamond" w:hAnsi="Garamond"/>
          <w:sz w:val="28"/>
          <w:szCs w:val="28"/>
        </w:rPr>
        <w:t xml:space="preserve"> accusée à </w:t>
      </w:r>
      <w:r w:rsidR="00CD01FC" w:rsidRPr="00D65673">
        <w:rPr>
          <w:rFonts w:ascii="Garamond" w:hAnsi="Garamond"/>
          <w:sz w:val="28"/>
          <w:szCs w:val="28"/>
        </w:rPr>
        <w:t>tort</w:t>
      </w:r>
      <w:r w:rsidRPr="00D65673">
        <w:rPr>
          <w:rFonts w:ascii="Garamond" w:hAnsi="Garamond"/>
          <w:sz w:val="28"/>
          <w:szCs w:val="28"/>
        </w:rPr>
        <w:t xml:space="preserve"> ou à raison de passivité et/ou de complicité avec l’ennemi ; </w:t>
      </w:r>
    </w:p>
    <w:p w:rsidR="00003433"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Crise entre </w:t>
      </w:r>
      <w:r w:rsidR="00B53792" w:rsidRPr="00D65673">
        <w:rPr>
          <w:rFonts w:ascii="Garamond" w:hAnsi="Garamond"/>
          <w:sz w:val="28"/>
          <w:szCs w:val="28"/>
        </w:rPr>
        <w:t>la</w:t>
      </w:r>
      <w:r w:rsidRPr="00D65673">
        <w:rPr>
          <w:rFonts w:ascii="Garamond" w:hAnsi="Garamond"/>
          <w:sz w:val="28"/>
          <w:szCs w:val="28"/>
        </w:rPr>
        <w:t xml:space="preserve"> population et la PNC pour non intervention ;</w:t>
      </w:r>
    </w:p>
    <w:p w:rsidR="00003433"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Non-paiement de la solde de certains militaires au front pendant trois mois entrainant un découragement ; </w:t>
      </w:r>
    </w:p>
    <w:p w:rsidR="00003433" w:rsidRPr="00D65673" w:rsidRDefault="00B53792"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Insuffisance d</w:t>
      </w:r>
      <w:r w:rsidR="00003433" w:rsidRPr="00D65673">
        <w:rPr>
          <w:rFonts w:ascii="Garamond" w:hAnsi="Garamond"/>
          <w:sz w:val="28"/>
          <w:szCs w:val="28"/>
        </w:rPr>
        <w:t xml:space="preserve">es moyens matériels, humains et financiers </w:t>
      </w:r>
      <w:r w:rsidRPr="00D65673">
        <w:rPr>
          <w:rFonts w:ascii="Garamond" w:hAnsi="Garamond"/>
          <w:sz w:val="28"/>
          <w:szCs w:val="28"/>
        </w:rPr>
        <w:t>empêchant</w:t>
      </w:r>
      <w:r w:rsidR="00003433" w:rsidRPr="00D65673">
        <w:rPr>
          <w:rFonts w:ascii="Garamond" w:hAnsi="Garamond"/>
          <w:sz w:val="28"/>
          <w:szCs w:val="28"/>
        </w:rPr>
        <w:t xml:space="preserve"> la PNC de bien faire son travail dans une zone opérationnelle ;</w:t>
      </w:r>
    </w:p>
    <w:p w:rsidR="00003433"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Mauvaise gesti</w:t>
      </w:r>
      <w:r w:rsidR="00CD01FC" w:rsidRPr="00D65673">
        <w:rPr>
          <w:rFonts w:ascii="Garamond" w:hAnsi="Garamond"/>
          <w:sz w:val="28"/>
          <w:szCs w:val="28"/>
        </w:rPr>
        <w:t>on des personnes démobilisées</w:t>
      </w:r>
      <w:r w:rsidRPr="00D65673">
        <w:rPr>
          <w:rFonts w:ascii="Garamond" w:hAnsi="Garamond"/>
          <w:sz w:val="28"/>
          <w:szCs w:val="28"/>
        </w:rPr>
        <w:t xml:space="preserve"> des groupes armés ;</w:t>
      </w:r>
    </w:p>
    <w:p w:rsidR="00003433"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Possible renforcement de l’</w:t>
      </w:r>
      <w:r w:rsidR="00155417">
        <w:rPr>
          <w:rFonts w:ascii="Garamond" w:hAnsi="Garamond"/>
          <w:sz w:val="28"/>
          <w:szCs w:val="28"/>
        </w:rPr>
        <w:t>ennemi en hommes et en matériel</w:t>
      </w:r>
      <w:r w:rsidRPr="00D65673">
        <w:rPr>
          <w:rFonts w:ascii="Garamond" w:hAnsi="Garamond"/>
          <w:sz w:val="28"/>
          <w:szCs w:val="28"/>
        </w:rPr>
        <w:t> ;</w:t>
      </w:r>
    </w:p>
    <w:p w:rsidR="00594A0F" w:rsidRPr="00D65673" w:rsidRDefault="00003433"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Problème de gestion des entités déconcentrées étant donné que l’Administrateur de Territoire, les Chefs de groupements, les chefs de quartiers, les chefs des avenues et des cellules </w:t>
      </w:r>
      <w:r w:rsidR="006C2986" w:rsidRPr="00D65673">
        <w:rPr>
          <w:rFonts w:ascii="Garamond" w:hAnsi="Garamond"/>
          <w:sz w:val="28"/>
          <w:szCs w:val="28"/>
        </w:rPr>
        <w:t>dont les dépenses émargent a</w:t>
      </w:r>
      <w:r w:rsidRPr="00D65673">
        <w:rPr>
          <w:rFonts w:ascii="Garamond" w:hAnsi="Garamond"/>
          <w:sz w:val="28"/>
          <w:szCs w:val="28"/>
        </w:rPr>
        <w:t xml:space="preserve">u budget </w:t>
      </w:r>
      <w:r w:rsidR="006C2986" w:rsidRPr="00D65673">
        <w:rPr>
          <w:rFonts w:ascii="Garamond" w:hAnsi="Garamond"/>
          <w:sz w:val="28"/>
          <w:szCs w:val="28"/>
        </w:rPr>
        <w:t>du pouvoir central</w:t>
      </w:r>
      <w:r w:rsidRPr="00D65673">
        <w:rPr>
          <w:rFonts w:ascii="Garamond" w:hAnsi="Garamond"/>
          <w:sz w:val="28"/>
          <w:szCs w:val="28"/>
        </w:rPr>
        <w:t xml:space="preserve"> n’ont pas de moyen </w:t>
      </w:r>
      <w:r w:rsidR="006C2986" w:rsidRPr="00D65673">
        <w:rPr>
          <w:rFonts w:ascii="Garamond" w:hAnsi="Garamond"/>
          <w:sz w:val="28"/>
          <w:szCs w:val="28"/>
        </w:rPr>
        <w:t>pour leur travail</w:t>
      </w:r>
      <w:r w:rsidR="00594A0F" w:rsidRPr="00D65673">
        <w:rPr>
          <w:rFonts w:ascii="Garamond" w:hAnsi="Garamond"/>
          <w:sz w:val="28"/>
          <w:szCs w:val="28"/>
        </w:rPr>
        <w:t> ;</w:t>
      </w:r>
    </w:p>
    <w:p w:rsidR="00BF111A" w:rsidRPr="00D65673" w:rsidRDefault="00B53792"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Perte du contrôle d</w:t>
      </w:r>
      <w:r w:rsidR="00594A0F" w:rsidRPr="00D65673">
        <w:rPr>
          <w:rFonts w:ascii="Garamond" w:hAnsi="Garamond"/>
          <w:sz w:val="28"/>
          <w:szCs w:val="28"/>
        </w:rPr>
        <w:t xml:space="preserve">es entités administratives décentralisées et les entités </w:t>
      </w:r>
      <w:r w:rsidR="006C2986" w:rsidRPr="00D65673">
        <w:rPr>
          <w:rFonts w:ascii="Garamond" w:hAnsi="Garamond"/>
          <w:sz w:val="28"/>
          <w:szCs w:val="28"/>
        </w:rPr>
        <w:t>déconcentrées</w:t>
      </w:r>
      <w:r w:rsidR="00A876B2" w:rsidRPr="00D65673">
        <w:rPr>
          <w:rFonts w:ascii="Garamond" w:hAnsi="Garamond"/>
          <w:sz w:val="28"/>
          <w:szCs w:val="28"/>
        </w:rPr>
        <w:t xml:space="preserve"> </w:t>
      </w:r>
      <w:r w:rsidR="00CA66E0" w:rsidRPr="00D65673">
        <w:rPr>
          <w:rFonts w:ascii="Garamond" w:hAnsi="Garamond"/>
          <w:sz w:val="28"/>
          <w:szCs w:val="28"/>
        </w:rPr>
        <w:t>par</w:t>
      </w:r>
      <w:r w:rsidR="00594A0F" w:rsidRPr="00D65673">
        <w:rPr>
          <w:rFonts w:ascii="Garamond" w:hAnsi="Garamond"/>
          <w:sz w:val="28"/>
          <w:szCs w:val="28"/>
        </w:rPr>
        <w:t xml:space="preserve"> l’autorité de l’Etat</w:t>
      </w:r>
      <w:r w:rsidR="00A876B2" w:rsidRPr="00D65673">
        <w:rPr>
          <w:rFonts w:ascii="Garamond" w:hAnsi="Garamond"/>
          <w:sz w:val="28"/>
          <w:szCs w:val="28"/>
        </w:rPr>
        <w:t> ;</w:t>
      </w:r>
    </w:p>
    <w:p w:rsidR="00A162ED" w:rsidRPr="00D65673" w:rsidRDefault="00A162ED"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Présence de certaines unités militaires indépendantes du commandement local et de la Région militaire ; et</w:t>
      </w:r>
    </w:p>
    <w:p w:rsidR="00B570EC" w:rsidRPr="00B570EC" w:rsidRDefault="00A876B2" w:rsidP="00D65673">
      <w:pPr>
        <w:pStyle w:val="ListParagraph"/>
        <w:numPr>
          <w:ilvl w:val="0"/>
          <w:numId w:val="3"/>
        </w:numPr>
        <w:spacing w:line="360" w:lineRule="auto"/>
        <w:jc w:val="both"/>
        <w:rPr>
          <w:rFonts w:ascii="Garamond" w:hAnsi="Garamond"/>
          <w:b/>
          <w:sz w:val="28"/>
          <w:szCs w:val="28"/>
        </w:rPr>
      </w:pPr>
      <w:r w:rsidRPr="00B570EC">
        <w:rPr>
          <w:rFonts w:ascii="Garamond" w:hAnsi="Garamond"/>
          <w:sz w:val="28"/>
          <w:szCs w:val="28"/>
        </w:rPr>
        <w:t>Mouvements massif</w:t>
      </w:r>
      <w:r w:rsidR="00B570EC" w:rsidRPr="00B570EC">
        <w:rPr>
          <w:rFonts w:ascii="Garamond" w:hAnsi="Garamond"/>
          <w:sz w:val="28"/>
          <w:szCs w:val="28"/>
        </w:rPr>
        <w:t>s</w:t>
      </w:r>
      <w:r w:rsidRPr="00B570EC">
        <w:rPr>
          <w:rFonts w:ascii="Garamond" w:hAnsi="Garamond"/>
          <w:sz w:val="28"/>
          <w:szCs w:val="28"/>
        </w:rPr>
        <w:t xml:space="preserve"> des populations en provenance principalement du Territoire de Masisi</w:t>
      </w:r>
      <w:r w:rsidR="00A162ED" w:rsidRPr="00B570EC">
        <w:rPr>
          <w:rFonts w:ascii="Garamond" w:hAnsi="Garamond"/>
          <w:sz w:val="28"/>
          <w:szCs w:val="28"/>
        </w:rPr>
        <w:t xml:space="preserve"> en destination de Boga</w:t>
      </w:r>
      <w:r w:rsidR="00B570EC">
        <w:rPr>
          <w:rFonts w:ascii="Garamond" w:hAnsi="Garamond"/>
          <w:sz w:val="28"/>
          <w:szCs w:val="28"/>
        </w:rPr>
        <w:t xml:space="preserve"> (Irumu)</w:t>
      </w:r>
      <w:r w:rsidR="00A162ED" w:rsidRPr="00B570EC">
        <w:rPr>
          <w:rFonts w:ascii="Garamond" w:hAnsi="Garamond"/>
          <w:sz w:val="28"/>
          <w:szCs w:val="28"/>
        </w:rPr>
        <w:t xml:space="preserve"> en Ituri, à Eringeti et à Kainama au Nord-Kivu</w:t>
      </w:r>
      <w:r w:rsidR="00E45598" w:rsidRPr="00B570EC">
        <w:rPr>
          <w:rFonts w:ascii="Garamond" w:hAnsi="Garamond"/>
          <w:sz w:val="28"/>
          <w:szCs w:val="28"/>
        </w:rPr>
        <w:t>. Ces mouvements</w:t>
      </w:r>
      <w:r w:rsidR="00B570EC">
        <w:rPr>
          <w:rFonts w:ascii="Garamond" w:hAnsi="Garamond"/>
          <w:sz w:val="28"/>
          <w:szCs w:val="28"/>
        </w:rPr>
        <w:t xml:space="preserve"> migratoires</w:t>
      </w:r>
      <w:r w:rsidR="00E45598" w:rsidRPr="00B570EC">
        <w:rPr>
          <w:rFonts w:ascii="Garamond" w:hAnsi="Garamond"/>
          <w:sz w:val="28"/>
          <w:szCs w:val="28"/>
        </w:rPr>
        <w:t xml:space="preserve"> </w:t>
      </w:r>
      <w:r w:rsidR="00B570EC">
        <w:rPr>
          <w:rFonts w:ascii="Garamond" w:hAnsi="Garamond"/>
          <w:sz w:val="28"/>
          <w:szCs w:val="28"/>
        </w:rPr>
        <w:t xml:space="preserve">accentués </w:t>
      </w:r>
      <w:r w:rsidR="00E45598" w:rsidRPr="00B570EC">
        <w:rPr>
          <w:rFonts w:ascii="Garamond" w:hAnsi="Garamond"/>
          <w:sz w:val="28"/>
          <w:szCs w:val="28"/>
        </w:rPr>
        <w:t xml:space="preserve">sont diversement interprétés </w:t>
      </w:r>
      <w:r w:rsidR="00B570EC" w:rsidRPr="00B570EC">
        <w:rPr>
          <w:rFonts w:ascii="Garamond" w:hAnsi="Garamond"/>
          <w:sz w:val="28"/>
          <w:szCs w:val="28"/>
        </w:rPr>
        <w:t xml:space="preserve">par les populations </w:t>
      </w:r>
      <w:r w:rsidR="00E45598" w:rsidRPr="00B570EC">
        <w:rPr>
          <w:rFonts w:ascii="Garamond" w:hAnsi="Garamond"/>
          <w:sz w:val="28"/>
          <w:szCs w:val="28"/>
        </w:rPr>
        <w:t xml:space="preserve">tant au Nord-Kivu </w:t>
      </w:r>
      <w:r w:rsidR="00B570EC">
        <w:rPr>
          <w:rFonts w:ascii="Garamond" w:hAnsi="Garamond"/>
          <w:sz w:val="28"/>
          <w:szCs w:val="28"/>
        </w:rPr>
        <w:t xml:space="preserve">septentrional </w:t>
      </w:r>
      <w:r w:rsidR="00E45598" w:rsidRPr="00B570EC">
        <w:rPr>
          <w:rFonts w:ascii="Garamond" w:hAnsi="Garamond"/>
          <w:sz w:val="28"/>
          <w:szCs w:val="28"/>
        </w:rPr>
        <w:t>qu’en Ituri en Province Orientale</w:t>
      </w:r>
      <w:r w:rsidR="00B570EC">
        <w:rPr>
          <w:rFonts w:ascii="Garamond" w:hAnsi="Garamond"/>
          <w:sz w:val="28"/>
          <w:szCs w:val="28"/>
        </w:rPr>
        <w:t>.</w:t>
      </w:r>
      <w:r w:rsidR="00B570EC" w:rsidRPr="00B570EC">
        <w:rPr>
          <w:rFonts w:ascii="Garamond" w:hAnsi="Garamond"/>
          <w:sz w:val="28"/>
          <w:szCs w:val="28"/>
        </w:rPr>
        <w:t xml:space="preserve"> </w:t>
      </w:r>
    </w:p>
    <w:p w:rsidR="00B570EC" w:rsidRDefault="00B570EC" w:rsidP="00B570EC">
      <w:pPr>
        <w:pStyle w:val="ListParagraph"/>
        <w:spacing w:line="360" w:lineRule="auto"/>
        <w:ind w:left="360"/>
        <w:jc w:val="both"/>
        <w:rPr>
          <w:rFonts w:ascii="Garamond" w:hAnsi="Garamond"/>
          <w:sz w:val="28"/>
          <w:szCs w:val="28"/>
        </w:rPr>
      </w:pPr>
    </w:p>
    <w:p w:rsidR="00BF111A" w:rsidRPr="00B570EC" w:rsidRDefault="00BF111A" w:rsidP="00B570EC">
      <w:pPr>
        <w:pStyle w:val="ListParagraph"/>
        <w:spacing w:line="360" w:lineRule="auto"/>
        <w:ind w:left="360"/>
        <w:jc w:val="both"/>
        <w:rPr>
          <w:rFonts w:ascii="Garamond" w:hAnsi="Garamond"/>
          <w:b/>
          <w:sz w:val="28"/>
          <w:szCs w:val="28"/>
        </w:rPr>
      </w:pPr>
      <w:r w:rsidRPr="00B570EC">
        <w:rPr>
          <w:rFonts w:ascii="Garamond" w:hAnsi="Garamond"/>
          <w:b/>
          <w:sz w:val="28"/>
          <w:szCs w:val="28"/>
        </w:rPr>
        <w:t>3°/ De la population</w:t>
      </w:r>
    </w:p>
    <w:p w:rsidR="00594A0F" w:rsidRPr="00D65673" w:rsidRDefault="00594A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 xml:space="preserve">La panique, la peur et l’incertitude qui ont gagné les agglomérations et </w:t>
      </w:r>
      <w:r w:rsidR="00CA66E0" w:rsidRPr="00D65673">
        <w:rPr>
          <w:rFonts w:ascii="Garamond" w:hAnsi="Garamond"/>
          <w:sz w:val="28"/>
          <w:szCs w:val="28"/>
        </w:rPr>
        <w:t xml:space="preserve">les </w:t>
      </w:r>
      <w:r w:rsidRPr="00D65673">
        <w:rPr>
          <w:rFonts w:ascii="Garamond" w:hAnsi="Garamond"/>
          <w:sz w:val="28"/>
          <w:szCs w:val="28"/>
        </w:rPr>
        <w:t xml:space="preserve">villes endeuillées exposent les populations </w:t>
      </w:r>
      <w:r w:rsidR="00CA66E0" w:rsidRPr="00D65673">
        <w:rPr>
          <w:rFonts w:ascii="Garamond" w:hAnsi="Garamond"/>
          <w:sz w:val="28"/>
          <w:szCs w:val="28"/>
        </w:rPr>
        <w:t>à la méfiance,</w:t>
      </w:r>
      <w:r w:rsidRPr="00D65673">
        <w:rPr>
          <w:rFonts w:ascii="Garamond" w:hAnsi="Garamond"/>
          <w:sz w:val="28"/>
          <w:szCs w:val="28"/>
        </w:rPr>
        <w:t xml:space="preserve"> à la rumeur et à l’intoxication ;</w:t>
      </w:r>
    </w:p>
    <w:p w:rsidR="00594A0F" w:rsidRPr="00155417" w:rsidRDefault="00594A0F" w:rsidP="00D65673">
      <w:pPr>
        <w:pStyle w:val="ListParagraph"/>
        <w:numPr>
          <w:ilvl w:val="0"/>
          <w:numId w:val="3"/>
        </w:numPr>
        <w:spacing w:line="360" w:lineRule="auto"/>
        <w:jc w:val="both"/>
        <w:rPr>
          <w:rFonts w:ascii="Garamond" w:hAnsi="Garamond"/>
          <w:b/>
          <w:sz w:val="28"/>
          <w:szCs w:val="28"/>
        </w:rPr>
      </w:pPr>
      <w:r w:rsidRPr="00D65673">
        <w:rPr>
          <w:rFonts w:ascii="Garamond" w:hAnsi="Garamond"/>
          <w:sz w:val="28"/>
          <w:szCs w:val="28"/>
        </w:rPr>
        <w:t>Le chômage et principalement celui des jeunes constitue un des facteurs d’alimentation des mouvements armés.</w:t>
      </w:r>
    </w:p>
    <w:p w:rsidR="00155417" w:rsidRDefault="00155417" w:rsidP="00155417">
      <w:pPr>
        <w:pStyle w:val="ListParagraph"/>
        <w:spacing w:line="360" w:lineRule="auto"/>
        <w:jc w:val="both"/>
        <w:rPr>
          <w:rFonts w:ascii="Garamond" w:hAnsi="Garamond"/>
          <w:sz w:val="28"/>
          <w:szCs w:val="28"/>
        </w:rPr>
      </w:pPr>
    </w:p>
    <w:p w:rsidR="00155417" w:rsidRDefault="00155417" w:rsidP="00155417">
      <w:pPr>
        <w:pStyle w:val="ListParagraph"/>
        <w:spacing w:line="360" w:lineRule="auto"/>
        <w:jc w:val="both"/>
        <w:rPr>
          <w:rFonts w:ascii="Garamond" w:hAnsi="Garamond"/>
          <w:sz w:val="28"/>
          <w:szCs w:val="28"/>
        </w:rPr>
      </w:pPr>
    </w:p>
    <w:p w:rsidR="003752FC" w:rsidRPr="00D65673" w:rsidRDefault="00A162ED" w:rsidP="00D65673">
      <w:pPr>
        <w:pStyle w:val="ListParagraph"/>
        <w:numPr>
          <w:ilvl w:val="0"/>
          <w:numId w:val="8"/>
        </w:numPr>
        <w:spacing w:line="360" w:lineRule="auto"/>
        <w:rPr>
          <w:rFonts w:ascii="Garamond" w:hAnsi="Garamond"/>
          <w:b/>
          <w:sz w:val="28"/>
          <w:szCs w:val="28"/>
        </w:rPr>
      </w:pPr>
      <w:r w:rsidRPr="00D65673">
        <w:rPr>
          <w:rFonts w:ascii="Garamond" w:hAnsi="Garamond"/>
          <w:b/>
          <w:sz w:val="28"/>
          <w:szCs w:val="28"/>
        </w:rPr>
        <w:t xml:space="preserve"> </w:t>
      </w:r>
      <w:r w:rsidR="003752FC" w:rsidRPr="00D65673">
        <w:rPr>
          <w:rFonts w:ascii="Garamond" w:hAnsi="Garamond"/>
          <w:b/>
          <w:sz w:val="28"/>
          <w:szCs w:val="28"/>
        </w:rPr>
        <w:t>RECOMMANDATIONS</w:t>
      </w:r>
    </w:p>
    <w:p w:rsidR="00873643" w:rsidRPr="00D65673" w:rsidRDefault="00873643" w:rsidP="00D65673">
      <w:pPr>
        <w:spacing w:line="360" w:lineRule="auto"/>
        <w:jc w:val="both"/>
        <w:rPr>
          <w:rFonts w:ascii="Garamond" w:hAnsi="Garamond"/>
          <w:sz w:val="28"/>
          <w:szCs w:val="28"/>
        </w:rPr>
      </w:pPr>
      <w:r w:rsidRPr="00D65673">
        <w:rPr>
          <w:rFonts w:ascii="Garamond" w:hAnsi="Garamond"/>
          <w:sz w:val="28"/>
          <w:szCs w:val="28"/>
        </w:rPr>
        <w:t>De l’examen de</w:t>
      </w:r>
      <w:r w:rsidR="0026200B" w:rsidRPr="00D65673">
        <w:rPr>
          <w:rFonts w:ascii="Garamond" w:hAnsi="Garamond"/>
          <w:sz w:val="28"/>
          <w:szCs w:val="28"/>
        </w:rPr>
        <w:t>s</w:t>
      </w:r>
      <w:r w:rsidRPr="00D65673">
        <w:rPr>
          <w:rFonts w:ascii="Garamond" w:hAnsi="Garamond"/>
          <w:sz w:val="28"/>
          <w:szCs w:val="28"/>
        </w:rPr>
        <w:t xml:space="preserve"> informations ci-dessus, il se dégage les recommandations suivantes : </w:t>
      </w:r>
    </w:p>
    <w:p w:rsidR="003752FC" w:rsidRPr="00D65673" w:rsidRDefault="00873643" w:rsidP="00D65673">
      <w:pPr>
        <w:spacing w:line="360" w:lineRule="auto"/>
        <w:jc w:val="both"/>
        <w:rPr>
          <w:rFonts w:ascii="Garamond" w:hAnsi="Garamond"/>
          <w:sz w:val="28"/>
          <w:szCs w:val="28"/>
        </w:rPr>
      </w:pPr>
      <w:r w:rsidRPr="00D65673">
        <w:rPr>
          <w:rFonts w:ascii="Garamond" w:hAnsi="Garamond"/>
          <w:b/>
          <w:sz w:val="28"/>
          <w:szCs w:val="28"/>
        </w:rPr>
        <w:t>Au Gouvernement de la République</w:t>
      </w:r>
      <w:r w:rsidRPr="00D65673">
        <w:rPr>
          <w:rFonts w:ascii="Garamond" w:hAnsi="Garamond"/>
          <w:sz w:val="28"/>
          <w:szCs w:val="28"/>
        </w:rPr>
        <w:t xml:space="preserve"> : </w:t>
      </w:r>
    </w:p>
    <w:p w:rsidR="003752FC" w:rsidRPr="00D65673" w:rsidRDefault="003752FC"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Prise en charge des rescapés, des victimes, des déplacés, </w:t>
      </w:r>
      <w:r w:rsidR="006C2986" w:rsidRPr="00D65673">
        <w:rPr>
          <w:rFonts w:ascii="Garamond" w:hAnsi="Garamond"/>
          <w:sz w:val="28"/>
          <w:szCs w:val="28"/>
        </w:rPr>
        <w:t xml:space="preserve">des retournés, </w:t>
      </w:r>
      <w:r w:rsidRPr="00D65673">
        <w:rPr>
          <w:rFonts w:ascii="Garamond" w:hAnsi="Garamond"/>
          <w:sz w:val="28"/>
          <w:szCs w:val="28"/>
        </w:rPr>
        <w:t>des réfugiés et des blessés de guerre et leurs dépendants ;</w:t>
      </w:r>
    </w:p>
    <w:p w:rsidR="003752FC" w:rsidRPr="00D65673" w:rsidRDefault="003752FC"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Paiement des factures en souffrance des centres de santé et des hôpitaux asphyxiés</w:t>
      </w:r>
      <w:r w:rsidR="009926B0">
        <w:rPr>
          <w:rFonts w:ascii="Garamond" w:hAnsi="Garamond"/>
          <w:sz w:val="28"/>
          <w:szCs w:val="28"/>
        </w:rPr>
        <w:t xml:space="preserve"> notamment à Eringeti, à Oï</w:t>
      </w:r>
      <w:r w:rsidR="00A162ED" w:rsidRPr="00D65673">
        <w:rPr>
          <w:rFonts w:ascii="Garamond" w:hAnsi="Garamond"/>
          <w:sz w:val="28"/>
          <w:szCs w:val="28"/>
        </w:rPr>
        <w:t>cha et en ville de Beni</w:t>
      </w:r>
      <w:r w:rsidR="005A5DF1" w:rsidRPr="00D65673">
        <w:rPr>
          <w:rFonts w:ascii="Garamond" w:hAnsi="Garamond"/>
          <w:sz w:val="28"/>
          <w:szCs w:val="28"/>
        </w:rPr>
        <w:t xml:space="preserve"> ; </w:t>
      </w:r>
    </w:p>
    <w:p w:rsidR="005A5DF1" w:rsidRPr="00D65673" w:rsidRDefault="005A5DF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Appui substantiel des formations médicales au regard de la croissance du nombre de patients sinistrés ;</w:t>
      </w:r>
    </w:p>
    <w:p w:rsidR="005A5DF1" w:rsidRPr="00D65673" w:rsidRDefault="005A5DF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Rétablissement urgent de la sécurité dans toute la zone sinistrée afin de permettre la reprise des activités socio-économiques (école, champs, élevage, commerce…) ;</w:t>
      </w:r>
    </w:p>
    <w:p w:rsidR="007E783E" w:rsidRPr="00D65673" w:rsidRDefault="005A5DF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Dotation de la PNC et des services de sécurité en moyens susceptibles de faciliter</w:t>
      </w:r>
      <w:r w:rsidR="007E783E" w:rsidRPr="00D65673">
        <w:rPr>
          <w:rFonts w:ascii="Garamond" w:hAnsi="Garamond"/>
          <w:sz w:val="28"/>
          <w:szCs w:val="28"/>
        </w:rPr>
        <w:t xml:space="preserve"> leur travail</w:t>
      </w:r>
      <w:r w:rsidR="00CA66E0" w:rsidRPr="00D65673">
        <w:rPr>
          <w:rFonts w:ascii="Garamond" w:hAnsi="Garamond"/>
          <w:sz w:val="28"/>
          <w:szCs w:val="28"/>
        </w:rPr>
        <w:t xml:space="preserve"> et leur mobilité</w:t>
      </w:r>
      <w:r w:rsidR="007E783E" w:rsidRPr="00D65673">
        <w:rPr>
          <w:rFonts w:ascii="Garamond" w:hAnsi="Garamond"/>
          <w:sz w:val="28"/>
          <w:szCs w:val="28"/>
        </w:rPr>
        <w:t> ;</w:t>
      </w:r>
    </w:p>
    <w:p w:rsidR="007E783E" w:rsidRPr="00D65673" w:rsidRDefault="007E783E"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Redynamisation et réorganisation des opérations Sokola I en vue du rétablissement de la collaboration entre les FARDC et la population, gage pour la réussite ;</w:t>
      </w:r>
    </w:p>
    <w:p w:rsidR="009B36F1" w:rsidRPr="00D65673" w:rsidRDefault="009B36F1"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Nécessité </w:t>
      </w:r>
      <w:r w:rsidR="008E1210" w:rsidRPr="00D65673">
        <w:rPr>
          <w:rFonts w:ascii="Garamond" w:hAnsi="Garamond"/>
          <w:sz w:val="28"/>
          <w:szCs w:val="28"/>
        </w:rPr>
        <w:t>de finaliser le processus d’identification à base biométrique des éléments des FARDC et celui de la bancarisation de la solde ;</w:t>
      </w:r>
    </w:p>
    <w:p w:rsidR="007E783E" w:rsidRPr="00D65673" w:rsidRDefault="007E783E"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Paiement régulier de la solde et des primes diverses des militaires au front ; </w:t>
      </w:r>
    </w:p>
    <w:p w:rsidR="005A5DF1" w:rsidRPr="00D65673" w:rsidRDefault="007E783E"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Nécessité d’une politique</w:t>
      </w:r>
      <w:r w:rsidR="00856658" w:rsidRPr="00D65673">
        <w:rPr>
          <w:rFonts w:ascii="Garamond" w:hAnsi="Garamond"/>
          <w:sz w:val="28"/>
          <w:szCs w:val="28"/>
        </w:rPr>
        <w:t xml:space="preserve"> d’encadrement des enfants, des jeunes, des démobilisés dans les zones </w:t>
      </w:r>
      <w:r w:rsidR="00CA66E0" w:rsidRPr="00D65673">
        <w:rPr>
          <w:rFonts w:ascii="Garamond" w:hAnsi="Garamond"/>
          <w:sz w:val="28"/>
          <w:szCs w:val="28"/>
        </w:rPr>
        <w:t>de massacres</w:t>
      </w:r>
      <w:r w:rsidR="00856658" w:rsidRPr="00D65673">
        <w:rPr>
          <w:rFonts w:ascii="Garamond" w:hAnsi="Garamond"/>
          <w:sz w:val="28"/>
          <w:szCs w:val="28"/>
        </w:rPr>
        <w:t> ;</w:t>
      </w:r>
    </w:p>
    <w:p w:rsidR="00856658" w:rsidRPr="00D65673" w:rsidRDefault="00856658"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 xml:space="preserve">Libération des crédits inscrits au budget </w:t>
      </w:r>
      <w:r w:rsidR="006C2986" w:rsidRPr="00D65673">
        <w:rPr>
          <w:rFonts w:ascii="Garamond" w:hAnsi="Garamond"/>
          <w:sz w:val="28"/>
          <w:szCs w:val="28"/>
        </w:rPr>
        <w:t xml:space="preserve">du pouvoir central </w:t>
      </w:r>
      <w:r w:rsidRPr="00D65673">
        <w:rPr>
          <w:rFonts w:ascii="Garamond" w:hAnsi="Garamond"/>
          <w:sz w:val="28"/>
          <w:szCs w:val="28"/>
        </w:rPr>
        <w:t xml:space="preserve">pour le compte des entités déconcentrées ; </w:t>
      </w:r>
    </w:p>
    <w:p w:rsidR="00856658" w:rsidRPr="00D65673" w:rsidRDefault="00856658"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Augmentation des effectifs des éléments de la PNC dans les villes et</w:t>
      </w:r>
      <w:r w:rsidR="00CA66E0" w:rsidRPr="00D65673">
        <w:rPr>
          <w:rFonts w:ascii="Garamond" w:hAnsi="Garamond"/>
          <w:sz w:val="28"/>
          <w:szCs w:val="28"/>
        </w:rPr>
        <w:t xml:space="preserve"> les principales agglomérations ;</w:t>
      </w:r>
    </w:p>
    <w:p w:rsidR="00B570EC" w:rsidRDefault="00CA66E0"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Remplacement des éléments des FARDC, de la PNC, des autres services de sécurité et leurs chaînes de commandement par des ressortissants d’autres provinces que le Nord-Kivu</w:t>
      </w:r>
      <w:r w:rsidR="00B570EC">
        <w:rPr>
          <w:rFonts w:ascii="Garamond" w:hAnsi="Garamond"/>
          <w:sz w:val="28"/>
          <w:szCs w:val="28"/>
        </w:rPr>
        <w:t xml:space="preserve"> ; </w:t>
      </w:r>
    </w:p>
    <w:p w:rsidR="00CA66E0" w:rsidRPr="00D65673" w:rsidRDefault="00B570EC" w:rsidP="00D65673">
      <w:pPr>
        <w:pStyle w:val="ListParagraph"/>
        <w:numPr>
          <w:ilvl w:val="0"/>
          <w:numId w:val="3"/>
        </w:numPr>
        <w:spacing w:line="360" w:lineRule="auto"/>
        <w:jc w:val="both"/>
        <w:rPr>
          <w:rFonts w:ascii="Garamond" w:hAnsi="Garamond"/>
          <w:sz w:val="28"/>
          <w:szCs w:val="28"/>
        </w:rPr>
      </w:pPr>
      <w:r>
        <w:rPr>
          <w:rFonts w:ascii="Garamond" w:hAnsi="Garamond"/>
          <w:sz w:val="28"/>
          <w:szCs w:val="28"/>
        </w:rPr>
        <w:t>Electrification de Beni et du reste de la Province afin de participer à la sécurité nocturne des populations</w:t>
      </w:r>
      <w:r w:rsidR="00CA66E0" w:rsidRPr="00D65673">
        <w:rPr>
          <w:rFonts w:ascii="Garamond" w:hAnsi="Garamond"/>
          <w:sz w:val="28"/>
          <w:szCs w:val="28"/>
        </w:rPr>
        <w:t>.</w:t>
      </w:r>
    </w:p>
    <w:p w:rsidR="00873643" w:rsidRPr="00D65673" w:rsidRDefault="00873643" w:rsidP="00D65673">
      <w:pPr>
        <w:spacing w:line="360" w:lineRule="auto"/>
        <w:jc w:val="both"/>
        <w:rPr>
          <w:rFonts w:ascii="Garamond" w:hAnsi="Garamond"/>
          <w:b/>
          <w:sz w:val="28"/>
          <w:szCs w:val="28"/>
        </w:rPr>
      </w:pPr>
      <w:r w:rsidRPr="00D65673">
        <w:rPr>
          <w:rFonts w:ascii="Garamond" w:hAnsi="Garamond"/>
          <w:b/>
          <w:sz w:val="28"/>
          <w:szCs w:val="28"/>
        </w:rPr>
        <w:t xml:space="preserve">A l’Assemblée nationale : </w:t>
      </w:r>
    </w:p>
    <w:p w:rsidR="00873643" w:rsidRPr="00D65673" w:rsidRDefault="00873643"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Nécessité d’une commission d’enquête parlementaire en vue de dégager les responsabilités</w:t>
      </w:r>
      <w:r w:rsidR="008E1210" w:rsidRPr="00D65673">
        <w:rPr>
          <w:rFonts w:ascii="Garamond" w:hAnsi="Garamond"/>
          <w:sz w:val="28"/>
          <w:szCs w:val="28"/>
        </w:rPr>
        <w:t xml:space="preserve"> dans </w:t>
      </w:r>
      <w:r w:rsidR="00155417">
        <w:rPr>
          <w:rFonts w:ascii="Garamond" w:hAnsi="Garamond"/>
          <w:sz w:val="28"/>
          <w:szCs w:val="28"/>
        </w:rPr>
        <w:t>les défaillances et</w:t>
      </w:r>
      <w:r w:rsidR="008B1D04">
        <w:rPr>
          <w:rFonts w:ascii="Garamond" w:hAnsi="Garamond"/>
          <w:sz w:val="28"/>
          <w:szCs w:val="28"/>
        </w:rPr>
        <w:t xml:space="preserve"> les dysfonctionnements constatés</w:t>
      </w:r>
      <w:r w:rsidRPr="00D65673">
        <w:rPr>
          <w:rFonts w:ascii="Garamond" w:hAnsi="Garamond"/>
          <w:sz w:val="28"/>
          <w:szCs w:val="28"/>
        </w:rPr>
        <w:t xml:space="preserve">; </w:t>
      </w:r>
    </w:p>
    <w:p w:rsidR="008E1210" w:rsidRPr="00D65673" w:rsidRDefault="008E1210" w:rsidP="00D65673">
      <w:pPr>
        <w:pStyle w:val="ListParagraph"/>
        <w:numPr>
          <w:ilvl w:val="0"/>
          <w:numId w:val="3"/>
        </w:numPr>
        <w:spacing w:line="360" w:lineRule="auto"/>
        <w:jc w:val="both"/>
        <w:rPr>
          <w:rFonts w:ascii="Garamond" w:hAnsi="Garamond"/>
          <w:sz w:val="28"/>
          <w:szCs w:val="28"/>
        </w:rPr>
      </w:pPr>
      <w:r w:rsidRPr="00D65673">
        <w:rPr>
          <w:rFonts w:ascii="Garamond" w:hAnsi="Garamond"/>
          <w:sz w:val="28"/>
          <w:szCs w:val="28"/>
        </w:rPr>
        <w:t>La tenue d’une rencontre entre les Députés</w:t>
      </w:r>
      <w:r w:rsidR="00E45598" w:rsidRPr="00D65673">
        <w:rPr>
          <w:rFonts w:ascii="Garamond" w:hAnsi="Garamond"/>
          <w:sz w:val="28"/>
          <w:szCs w:val="28"/>
        </w:rPr>
        <w:t xml:space="preserve"> nationaux</w:t>
      </w:r>
      <w:r w:rsidRPr="00D65673">
        <w:rPr>
          <w:rFonts w:ascii="Garamond" w:hAnsi="Garamond"/>
          <w:sz w:val="28"/>
          <w:szCs w:val="28"/>
        </w:rPr>
        <w:t xml:space="preserve"> du Nord-Kivu et ceux </w:t>
      </w:r>
      <w:r w:rsidR="002360FB" w:rsidRPr="00D65673">
        <w:rPr>
          <w:rFonts w:ascii="Garamond" w:hAnsi="Garamond"/>
          <w:sz w:val="28"/>
          <w:szCs w:val="28"/>
        </w:rPr>
        <w:t>de la Province orientale</w:t>
      </w:r>
      <w:r w:rsidR="00E45598" w:rsidRPr="00D65673">
        <w:rPr>
          <w:rFonts w:ascii="Garamond" w:hAnsi="Garamond"/>
          <w:sz w:val="28"/>
          <w:szCs w:val="28"/>
        </w:rPr>
        <w:t xml:space="preserve"> (Ituri)</w:t>
      </w:r>
      <w:r w:rsidR="002360FB" w:rsidRPr="00D65673">
        <w:rPr>
          <w:rFonts w:ascii="Garamond" w:hAnsi="Garamond"/>
          <w:sz w:val="28"/>
          <w:szCs w:val="28"/>
        </w:rPr>
        <w:t xml:space="preserve"> afin </w:t>
      </w:r>
      <w:r w:rsidR="00B570EC">
        <w:rPr>
          <w:rFonts w:ascii="Garamond" w:hAnsi="Garamond"/>
          <w:sz w:val="28"/>
          <w:szCs w:val="28"/>
        </w:rPr>
        <w:t>de permettre l</w:t>
      </w:r>
      <w:r w:rsidR="00E45598" w:rsidRPr="00D65673">
        <w:rPr>
          <w:rFonts w:ascii="Garamond" w:hAnsi="Garamond"/>
          <w:sz w:val="28"/>
          <w:szCs w:val="28"/>
        </w:rPr>
        <w:t>’harmonis</w:t>
      </w:r>
      <w:r w:rsidR="00B570EC">
        <w:rPr>
          <w:rFonts w:ascii="Garamond" w:hAnsi="Garamond"/>
          <w:sz w:val="28"/>
          <w:szCs w:val="28"/>
        </w:rPr>
        <w:t xml:space="preserve">ation dans </w:t>
      </w:r>
      <w:r w:rsidR="00E45598" w:rsidRPr="00D65673">
        <w:rPr>
          <w:rFonts w:ascii="Garamond" w:hAnsi="Garamond"/>
          <w:sz w:val="28"/>
          <w:szCs w:val="28"/>
        </w:rPr>
        <w:t>la cohabitation des populations dans ces Provinces</w:t>
      </w:r>
      <w:r w:rsidR="00B570EC">
        <w:rPr>
          <w:rFonts w:ascii="Garamond" w:hAnsi="Garamond"/>
          <w:sz w:val="28"/>
          <w:szCs w:val="28"/>
        </w:rPr>
        <w:t xml:space="preserve"> et de plancher sur les mouvements migratoires controvers</w:t>
      </w:r>
      <w:r w:rsidR="0026694F">
        <w:rPr>
          <w:rFonts w:ascii="Garamond" w:hAnsi="Garamond"/>
          <w:sz w:val="28"/>
          <w:szCs w:val="28"/>
        </w:rPr>
        <w:t>és des populations en provenance de Masisi</w:t>
      </w:r>
      <w:r w:rsidR="00B570EC">
        <w:rPr>
          <w:rFonts w:ascii="Garamond" w:hAnsi="Garamond"/>
          <w:sz w:val="28"/>
          <w:szCs w:val="28"/>
        </w:rPr>
        <w:t xml:space="preserve">. </w:t>
      </w:r>
    </w:p>
    <w:p w:rsidR="00AB2EA7" w:rsidRPr="00D65673" w:rsidRDefault="00E45598" w:rsidP="00D65673">
      <w:pPr>
        <w:spacing w:line="360" w:lineRule="auto"/>
        <w:jc w:val="both"/>
        <w:rPr>
          <w:rFonts w:ascii="Garamond" w:hAnsi="Garamond"/>
          <w:sz w:val="28"/>
          <w:szCs w:val="28"/>
        </w:rPr>
      </w:pPr>
      <w:r w:rsidRPr="00D65673">
        <w:rPr>
          <w:rFonts w:ascii="Garamond" w:hAnsi="Garamond"/>
          <w:sz w:val="28"/>
          <w:szCs w:val="28"/>
        </w:rPr>
        <w:t>Durant son séjour dans la ville de Beni et en Territoire de Beni, v</w:t>
      </w:r>
      <w:r w:rsidR="006C2986" w:rsidRPr="00D65673">
        <w:rPr>
          <w:rFonts w:ascii="Garamond" w:hAnsi="Garamond"/>
          <w:sz w:val="28"/>
          <w:szCs w:val="28"/>
        </w:rPr>
        <w:t>otre commission, a enregistré d’autres préoccupations pertinentes de la population. Etant donné</w:t>
      </w:r>
      <w:r w:rsidR="00C64FAC" w:rsidRPr="00D65673">
        <w:rPr>
          <w:rFonts w:ascii="Garamond" w:hAnsi="Garamond"/>
          <w:sz w:val="28"/>
          <w:szCs w:val="28"/>
        </w:rPr>
        <w:t xml:space="preserve"> qu’elles n’ont pas de lien direct avec la sécurité, la commission attend les exploiter en d’autres moments et cadres appropriés.</w:t>
      </w:r>
    </w:p>
    <w:p w:rsidR="00E45598" w:rsidRPr="00D65673" w:rsidRDefault="00E45598" w:rsidP="00D65673">
      <w:pPr>
        <w:spacing w:line="360" w:lineRule="auto"/>
        <w:jc w:val="both"/>
        <w:rPr>
          <w:rFonts w:ascii="Garamond" w:hAnsi="Garamond"/>
          <w:sz w:val="28"/>
          <w:szCs w:val="28"/>
        </w:rPr>
      </w:pPr>
    </w:p>
    <w:p w:rsidR="00927046" w:rsidRPr="00D65673" w:rsidRDefault="00C64FAC" w:rsidP="00D65673">
      <w:pPr>
        <w:spacing w:line="360" w:lineRule="auto"/>
        <w:jc w:val="both"/>
        <w:rPr>
          <w:rFonts w:ascii="Garamond" w:hAnsi="Garamond"/>
          <w:sz w:val="28"/>
          <w:szCs w:val="28"/>
        </w:rPr>
      </w:pPr>
      <w:r w:rsidRPr="00D65673">
        <w:rPr>
          <w:rFonts w:ascii="Garamond" w:hAnsi="Garamond"/>
          <w:sz w:val="28"/>
          <w:szCs w:val="28"/>
        </w:rPr>
        <w:t>Tel est</w:t>
      </w:r>
      <w:r w:rsidR="00E45598" w:rsidRPr="00D65673">
        <w:rPr>
          <w:rFonts w:ascii="Garamond" w:hAnsi="Garamond"/>
          <w:sz w:val="28"/>
          <w:szCs w:val="28"/>
        </w:rPr>
        <w:t xml:space="preserve">, Honorable Président de l’Assemblée nationale, Honorables membres du Bureau, Honorables Députés </w:t>
      </w:r>
      <w:r w:rsidR="00D65673" w:rsidRPr="00D65673">
        <w:rPr>
          <w:rFonts w:ascii="Garamond" w:hAnsi="Garamond"/>
          <w:sz w:val="28"/>
          <w:szCs w:val="28"/>
        </w:rPr>
        <w:t xml:space="preserve">nationaux </w:t>
      </w:r>
      <w:r w:rsidR="00E45598" w:rsidRPr="00D65673">
        <w:rPr>
          <w:rFonts w:ascii="Garamond" w:hAnsi="Garamond"/>
          <w:sz w:val="28"/>
          <w:szCs w:val="28"/>
        </w:rPr>
        <w:t>et chers Collègues,</w:t>
      </w:r>
      <w:r w:rsidRPr="00D65673">
        <w:rPr>
          <w:rFonts w:ascii="Garamond" w:hAnsi="Garamond"/>
          <w:sz w:val="28"/>
          <w:szCs w:val="28"/>
        </w:rPr>
        <w:t xml:space="preserve"> le contenu du rapport de la mission</w:t>
      </w:r>
      <w:r w:rsidR="00B95BE1" w:rsidRPr="00D65673">
        <w:rPr>
          <w:rFonts w:ascii="Garamond" w:hAnsi="Garamond"/>
          <w:sz w:val="28"/>
          <w:szCs w:val="28"/>
        </w:rPr>
        <w:t xml:space="preserve"> d’information et de réconfort</w:t>
      </w:r>
      <w:r w:rsidR="00D65673" w:rsidRPr="00D65673">
        <w:rPr>
          <w:rFonts w:ascii="Garamond" w:hAnsi="Garamond"/>
          <w:sz w:val="28"/>
          <w:szCs w:val="28"/>
        </w:rPr>
        <w:t xml:space="preserve"> que nous vous prions d’adopter. </w:t>
      </w:r>
    </w:p>
    <w:p w:rsidR="00927046" w:rsidRDefault="00D65673" w:rsidP="00927046">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D65673">
        <w:rPr>
          <w:rFonts w:ascii="Garamond" w:hAnsi="Garamond"/>
          <w:sz w:val="28"/>
          <w:szCs w:val="28"/>
        </w:rPr>
        <w:t>Fait à Kinshasa, le 9 novembre 2014</w:t>
      </w:r>
    </w:p>
    <w:p w:rsidR="00927046" w:rsidRDefault="00927046" w:rsidP="00927046">
      <w:pPr>
        <w:spacing w:line="360" w:lineRule="auto"/>
        <w:jc w:val="both"/>
        <w:rPr>
          <w:rFonts w:ascii="Garamond" w:hAnsi="Garamond"/>
          <w:sz w:val="28"/>
          <w:szCs w:val="28"/>
        </w:rPr>
      </w:pPr>
    </w:p>
    <w:p w:rsidR="00927046" w:rsidRDefault="00927046" w:rsidP="00927046">
      <w:pPr>
        <w:spacing w:line="360" w:lineRule="auto"/>
        <w:jc w:val="both"/>
        <w:rPr>
          <w:rFonts w:ascii="Garamond" w:hAnsi="Garamond"/>
          <w:b/>
          <w:sz w:val="24"/>
          <w:szCs w:val="24"/>
        </w:rPr>
      </w:pPr>
      <w:r w:rsidRPr="00927046">
        <w:rPr>
          <w:rFonts w:ascii="Garamond" w:hAnsi="Garamond"/>
          <w:b/>
          <w:sz w:val="24"/>
          <w:szCs w:val="24"/>
        </w:rPr>
        <w:t xml:space="preserve">Hon. MWAKA BWENGE Arsène   </w:t>
      </w:r>
      <w:r w:rsidRPr="00927046">
        <w:rPr>
          <w:rFonts w:ascii="Garamond" w:hAnsi="Garamond"/>
          <w:b/>
          <w:sz w:val="24"/>
          <w:szCs w:val="24"/>
        </w:rPr>
        <w:tab/>
        <w:t>Hon. MUNEMBWE TAMUKUMWE Elysée</w:t>
      </w:r>
    </w:p>
    <w:p w:rsidR="00927046" w:rsidRPr="00927046" w:rsidRDefault="00927046" w:rsidP="00927046">
      <w:pPr>
        <w:spacing w:line="360" w:lineRule="auto"/>
        <w:ind w:firstLine="708"/>
        <w:jc w:val="both"/>
        <w:rPr>
          <w:rFonts w:ascii="Garamond" w:hAnsi="Garamond"/>
          <w:sz w:val="24"/>
          <w:szCs w:val="24"/>
        </w:rPr>
      </w:pPr>
      <w:r w:rsidRPr="00927046">
        <w:rPr>
          <w:rFonts w:ascii="Garamond" w:hAnsi="Garamond"/>
          <w:b/>
          <w:sz w:val="24"/>
          <w:szCs w:val="24"/>
        </w:rPr>
        <w:t>Rapporteur</w:t>
      </w:r>
      <w:r w:rsidRPr="00927046">
        <w:rPr>
          <w:rFonts w:ascii="Garamond" w:hAnsi="Garamond"/>
          <w:sz w:val="24"/>
          <w:szCs w:val="24"/>
        </w:rPr>
        <w:t xml:space="preserve"> </w:t>
      </w:r>
      <w:r w:rsidRPr="00927046">
        <w:rPr>
          <w:rFonts w:ascii="Garamond" w:hAnsi="Garamond"/>
          <w:sz w:val="24"/>
          <w:szCs w:val="24"/>
        </w:rPr>
        <w:tab/>
      </w:r>
      <w:r w:rsidRPr="00927046">
        <w:rPr>
          <w:rFonts w:ascii="Garamond" w:hAnsi="Garamond"/>
          <w:sz w:val="24"/>
          <w:szCs w:val="24"/>
        </w:rPr>
        <w:tab/>
      </w:r>
      <w:r w:rsidRPr="00927046">
        <w:rPr>
          <w:rFonts w:ascii="Garamond" w:hAnsi="Garamond"/>
          <w:sz w:val="24"/>
          <w:szCs w:val="24"/>
        </w:rPr>
        <w:tab/>
      </w:r>
      <w:r w:rsidRPr="00927046">
        <w:rPr>
          <w:rFonts w:ascii="Garamond" w:hAnsi="Garamond"/>
          <w:sz w:val="24"/>
          <w:szCs w:val="24"/>
        </w:rPr>
        <w:tab/>
      </w:r>
      <w:r w:rsidRPr="00927046">
        <w:rPr>
          <w:rFonts w:ascii="Garamond" w:hAnsi="Garamond"/>
          <w:sz w:val="24"/>
          <w:szCs w:val="24"/>
        </w:rPr>
        <w:tab/>
      </w:r>
      <w:r w:rsidRPr="00927046">
        <w:rPr>
          <w:rFonts w:ascii="Garamond" w:hAnsi="Garamond"/>
          <w:sz w:val="24"/>
          <w:szCs w:val="24"/>
        </w:rPr>
        <w:tab/>
      </w:r>
      <w:r w:rsidRPr="00927046">
        <w:rPr>
          <w:rFonts w:ascii="Garamond" w:hAnsi="Garamond"/>
          <w:b/>
          <w:sz w:val="24"/>
          <w:szCs w:val="24"/>
        </w:rPr>
        <w:t>Présidente de la délégation</w:t>
      </w:r>
      <w:r w:rsidRPr="00927046">
        <w:rPr>
          <w:rFonts w:ascii="Garamond" w:hAnsi="Garamond"/>
          <w:sz w:val="24"/>
          <w:szCs w:val="24"/>
        </w:rPr>
        <w:t xml:space="preserve"> </w:t>
      </w:r>
    </w:p>
    <w:sectPr w:rsidR="00927046" w:rsidRPr="00927046" w:rsidSect="00927046">
      <w:headerReference w:type="default" r:id="rId8"/>
      <w:pgSz w:w="11906" w:h="16838"/>
      <w:pgMar w:top="1021" w:right="1418" w:bottom="1021" w:left="1418"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4C" w:rsidRDefault="0023704C" w:rsidP="00AB2EA7">
      <w:pPr>
        <w:spacing w:after="0" w:line="240" w:lineRule="auto"/>
      </w:pPr>
      <w:r>
        <w:separator/>
      </w:r>
    </w:p>
  </w:endnote>
  <w:endnote w:type="continuationSeparator" w:id="0">
    <w:p w:rsidR="0023704C" w:rsidRDefault="0023704C" w:rsidP="00AB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4C" w:rsidRDefault="0023704C" w:rsidP="00AB2EA7">
      <w:pPr>
        <w:spacing w:after="0" w:line="240" w:lineRule="auto"/>
      </w:pPr>
      <w:r>
        <w:separator/>
      </w:r>
    </w:p>
  </w:footnote>
  <w:footnote w:type="continuationSeparator" w:id="0">
    <w:p w:rsidR="0023704C" w:rsidRDefault="0023704C" w:rsidP="00AB2E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46" w:rsidRDefault="00927046">
    <w:pPr>
      <w:pStyle w:val="Header"/>
      <w:jc w:val="center"/>
    </w:pPr>
    <w:r>
      <w:fldChar w:fldCharType="begin"/>
    </w:r>
    <w:r>
      <w:instrText xml:space="preserve"> PAGE   \* MERGEFORMAT </w:instrText>
    </w:r>
    <w:r>
      <w:fldChar w:fldCharType="separate"/>
    </w:r>
    <w:r w:rsidR="008701AC">
      <w:rPr>
        <w:noProof/>
      </w:rPr>
      <w:t>0</w:t>
    </w:r>
    <w:r>
      <w:fldChar w:fldCharType="end"/>
    </w:r>
  </w:p>
  <w:p w:rsidR="00927046" w:rsidRDefault="009270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57E"/>
    <w:multiLevelType w:val="hybridMultilevel"/>
    <w:tmpl w:val="50AAF66E"/>
    <w:lvl w:ilvl="0" w:tplc="57EC8792">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14D85C7F"/>
    <w:multiLevelType w:val="hybridMultilevel"/>
    <w:tmpl w:val="2DFA2762"/>
    <w:lvl w:ilvl="0" w:tplc="EAA2D4C6">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18AF2A65"/>
    <w:multiLevelType w:val="hybridMultilevel"/>
    <w:tmpl w:val="E702BC6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3A477B61"/>
    <w:multiLevelType w:val="hybridMultilevel"/>
    <w:tmpl w:val="7B56FC70"/>
    <w:lvl w:ilvl="0" w:tplc="F2CCFE32">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523D30A7"/>
    <w:multiLevelType w:val="hybridMultilevel"/>
    <w:tmpl w:val="C900AAAA"/>
    <w:lvl w:ilvl="0" w:tplc="6EC885C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5211CD5"/>
    <w:multiLevelType w:val="hybridMultilevel"/>
    <w:tmpl w:val="10D8B20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56123045"/>
    <w:multiLevelType w:val="hybridMultilevel"/>
    <w:tmpl w:val="14044610"/>
    <w:lvl w:ilvl="0" w:tplc="40DCADA4">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6ABD1E16"/>
    <w:multiLevelType w:val="hybridMultilevel"/>
    <w:tmpl w:val="ACA27616"/>
    <w:lvl w:ilvl="0" w:tplc="17C670BE">
      <w:start w:val="2"/>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5"/>
    <w:rsid w:val="00002224"/>
    <w:rsid w:val="00003433"/>
    <w:rsid w:val="00022490"/>
    <w:rsid w:val="000376FF"/>
    <w:rsid w:val="0004657F"/>
    <w:rsid w:val="00070521"/>
    <w:rsid w:val="000A0211"/>
    <w:rsid w:val="001004F1"/>
    <w:rsid w:val="00113A07"/>
    <w:rsid w:val="00123FEB"/>
    <w:rsid w:val="00155417"/>
    <w:rsid w:val="001D5421"/>
    <w:rsid w:val="002360FB"/>
    <w:rsid w:val="0023704C"/>
    <w:rsid w:val="00246A16"/>
    <w:rsid w:val="00252ADC"/>
    <w:rsid w:val="0026200B"/>
    <w:rsid w:val="0026694F"/>
    <w:rsid w:val="002705E1"/>
    <w:rsid w:val="002815E3"/>
    <w:rsid w:val="002C58C3"/>
    <w:rsid w:val="002D53DD"/>
    <w:rsid w:val="002E1012"/>
    <w:rsid w:val="002F356E"/>
    <w:rsid w:val="00320571"/>
    <w:rsid w:val="0033408D"/>
    <w:rsid w:val="0035213B"/>
    <w:rsid w:val="003752FC"/>
    <w:rsid w:val="00384515"/>
    <w:rsid w:val="0039144D"/>
    <w:rsid w:val="003F2660"/>
    <w:rsid w:val="0040405E"/>
    <w:rsid w:val="00406C25"/>
    <w:rsid w:val="0046072B"/>
    <w:rsid w:val="0046740A"/>
    <w:rsid w:val="004E21B0"/>
    <w:rsid w:val="00521ED9"/>
    <w:rsid w:val="00525771"/>
    <w:rsid w:val="00594A0F"/>
    <w:rsid w:val="00596C21"/>
    <w:rsid w:val="005A5DF1"/>
    <w:rsid w:val="005B450F"/>
    <w:rsid w:val="005D66DC"/>
    <w:rsid w:val="006073B6"/>
    <w:rsid w:val="00612218"/>
    <w:rsid w:val="00617E0C"/>
    <w:rsid w:val="006504C1"/>
    <w:rsid w:val="006C1365"/>
    <w:rsid w:val="006C2986"/>
    <w:rsid w:val="0070021C"/>
    <w:rsid w:val="00711608"/>
    <w:rsid w:val="0072550D"/>
    <w:rsid w:val="00765E4D"/>
    <w:rsid w:val="0079241A"/>
    <w:rsid w:val="007978E9"/>
    <w:rsid w:val="007D6C89"/>
    <w:rsid w:val="007E783E"/>
    <w:rsid w:val="00852555"/>
    <w:rsid w:val="00856658"/>
    <w:rsid w:val="008701AC"/>
    <w:rsid w:val="00873643"/>
    <w:rsid w:val="008B1D04"/>
    <w:rsid w:val="008E1210"/>
    <w:rsid w:val="009265D2"/>
    <w:rsid w:val="00927046"/>
    <w:rsid w:val="00937BB0"/>
    <w:rsid w:val="00950F26"/>
    <w:rsid w:val="009926B0"/>
    <w:rsid w:val="009A0081"/>
    <w:rsid w:val="009B23C1"/>
    <w:rsid w:val="009B326A"/>
    <w:rsid w:val="009B36F1"/>
    <w:rsid w:val="009D446B"/>
    <w:rsid w:val="009E735F"/>
    <w:rsid w:val="00A120A7"/>
    <w:rsid w:val="00A162ED"/>
    <w:rsid w:val="00A876B2"/>
    <w:rsid w:val="00AB2EA7"/>
    <w:rsid w:val="00AD79E8"/>
    <w:rsid w:val="00B52493"/>
    <w:rsid w:val="00B53792"/>
    <w:rsid w:val="00B570EC"/>
    <w:rsid w:val="00B666C1"/>
    <w:rsid w:val="00B95BE1"/>
    <w:rsid w:val="00BD1B1D"/>
    <w:rsid w:val="00BE261E"/>
    <w:rsid w:val="00BE4E2B"/>
    <w:rsid w:val="00BF111A"/>
    <w:rsid w:val="00C17715"/>
    <w:rsid w:val="00C21CFD"/>
    <w:rsid w:val="00C36A50"/>
    <w:rsid w:val="00C64FAC"/>
    <w:rsid w:val="00C70FF8"/>
    <w:rsid w:val="00C863E6"/>
    <w:rsid w:val="00CA3B68"/>
    <w:rsid w:val="00CA66E0"/>
    <w:rsid w:val="00CC48EC"/>
    <w:rsid w:val="00CC711D"/>
    <w:rsid w:val="00CD01FC"/>
    <w:rsid w:val="00CD32BC"/>
    <w:rsid w:val="00D06314"/>
    <w:rsid w:val="00D173B9"/>
    <w:rsid w:val="00D65673"/>
    <w:rsid w:val="00D6645E"/>
    <w:rsid w:val="00D83801"/>
    <w:rsid w:val="00D967BF"/>
    <w:rsid w:val="00DA736A"/>
    <w:rsid w:val="00DB7EF4"/>
    <w:rsid w:val="00DC2F3A"/>
    <w:rsid w:val="00E027A1"/>
    <w:rsid w:val="00E041E9"/>
    <w:rsid w:val="00E15DF2"/>
    <w:rsid w:val="00E45598"/>
    <w:rsid w:val="00E46BA9"/>
    <w:rsid w:val="00E502AB"/>
    <w:rsid w:val="00E60DD0"/>
    <w:rsid w:val="00EE5601"/>
    <w:rsid w:val="00F06760"/>
    <w:rsid w:val="00F657D2"/>
    <w:rsid w:val="00F84A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B6"/>
    <w:pPr>
      <w:spacing w:after="200" w:line="276" w:lineRule="auto"/>
    </w:pPr>
    <w:rPr>
      <w:rFonts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A7"/>
    <w:pPr>
      <w:tabs>
        <w:tab w:val="center" w:pos="4536"/>
        <w:tab w:val="right" w:pos="9072"/>
      </w:tabs>
      <w:spacing w:after="0" w:line="240" w:lineRule="auto"/>
    </w:pPr>
  </w:style>
  <w:style w:type="paragraph" w:styleId="Footer">
    <w:name w:val="footer"/>
    <w:basedOn w:val="Normal"/>
    <w:link w:val="FooterChar"/>
    <w:uiPriority w:val="99"/>
    <w:semiHidden/>
    <w:unhideWhenUsed/>
    <w:rsid w:val="00AB2E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B2EA7"/>
    <w:rPr>
      <w:rFonts w:cs="Times New Roman"/>
    </w:rPr>
  </w:style>
  <w:style w:type="paragraph" w:styleId="ListParagraph">
    <w:name w:val="List Paragraph"/>
    <w:basedOn w:val="Normal"/>
    <w:uiPriority w:val="34"/>
    <w:qFormat/>
    <w:rsid w:val="006504C1"/>
    <w:pPr>
      <w:ind w:left="720"/>
      <w:contextualSpacing/>
    </w:pPr>
  </w:style>
  <w:style w:type="character" w:customStyle="1" w:styleId="FooterChar">
    <w:name w:val="Footer Char"/>
    <w:basedOn w:val="DefaultParagraphFont"/>
    <w:link w:val="Footer"/>
    <w:uiPriority w:val="99"/>
    <w:semiHidden/>
    <w:locked/>
    <w:rsid w:val="00AB2EA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B6"/>
    <w:pPr>
      <w:spacing w:after="200" w:line="276" w:lineRule="auto"/>
    </w:pPr>
    <w:rPr>
      <w:rFonts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A7"/>
    <w:pPr>
      <w:tabs>
        <w:tab w:val="center" w:pos="4536"/>
        <w:tab w:val="right" w:pos="9072"/>
      </w:tabs>
      <w:spacing w:after="0" w:line="240" w:lineRule="auto"/>
    </w:pPr>
  </w:style>
  <w:style w:type="paragraph" w:styleId="Footer">
    <w:name w:val="footer"/>
    <w:basedOn w:val="Normal"/>
    <w:link w:val="FooterChar"/>
    <w:uiPriority w:val="99"/>
    <w:semiHidden/>
    <w:unhideWhenUsed/>
    <w:rsid w:val="00AB2E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B2EA7"/>
    <w:rPr>
      <w:rFonts w:cs="Times New Roman"/>
    </w:rPr>
  </w:style>
  <w:style w:type="paragraph" w:styleId="ListParagraph">
    <w:name w:val="List Paragraph"/>
    <w:basedOn w:val="Normal"/>
    <w:uiPriority w:val="34"/>
    <w:qFormat/>
    <w:rsid w:val="006504C1"/>
    <w:pPr>
      <w:ind w:left="720"/>
      <w:contextualSpacing/>
    </w:pPr>
  </w:style>
  <w:style w:type="character" w:customStyle="1" w:styleId="FooterChar">
    <w:name w:val="Footer Char"/>
    <w:basedOn w:val="DefaultParagraphFont"/>
    <w:link w:val="Footer"/>
    <w:uiPriority w:val="99"/>
    <w:semiHidden/>
    <w:locked/>
    <w:rsid w:val="00AB2E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2953</Words>
  <Characters>16836</Characters>
  <Application>Microsoft Macintosh Word</Application>
  <DocSecurity>0</DocSecurity>
  <Lines>140</Lines>
  <Paragraphs>39</Paragraphs>
  <ScaleCrop>false</ScaleCrop>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ARSENE</dc:creator>
  <cp:keywords/>
  <dc:description/>
  <cp:lastModifiedBy>Beverly Stearns</cp:lastModifiedBy>
  <cp:revision>2</cp:revision>
  <dcterms:created xsi:type="dcterms:W3CDTF">2014-11-27T16:40:00Z</dcterms:created>
  <dcterms:modified xsi:type="dcterms:W3CDTF">2014-11-27T16:40:00Z</dcterms:modified>
</cp:coreProperties>
</file>